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CC" w:rsidRDefault="004C52CC" w:rsidP="004C52CC">
      <w:pPr>
        <w:spacing w:after="0" w:line="240" w:lineRule="auto"/>
        <w:jc w:val="center"/>
        <w:outlineLvl w:val="0"/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</w:pPr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t xml:space="preserve">Всего неделя осталась до Светлой Пасхи. Пора готовиться к празднику! Педагоги нашего детского сада, предлагают, как использовать пасхальную тематику на пользу детскому развитию. </w:t>
      </w:r>
      <w:bookmarkStart w:id="0" w:name="_GoBack"/>
      <w:bookmarkEnd w:id="0"/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br/>
        <w:t>Пасха — Светлое Христово Воскресение. Главный праздник всех христиан, когда они празднуют воскрешение Спасителя — Иисуса Христа. Пасху всегда отмечают в воскресенье и к этому дню особенно готовятся. Люди тщательно убирают свои жилища и занимаются приготовлением традиционных угощений этого дня. Главные пасхальные кушанья — это яйца, куличи и пасхи.</w:t>
      </w:r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br/>
        <w:t xml:space="preserve">Яйца принято красить в разные цвета или рисовать на них рисунки. Раскрашенные яйца называют </w:t>
      </w:r>
      <w:proofErr w:type="spellStart"/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t>крашенками</w:t>
      </w:r>
      <w:proofErr w:type="spellEnd"/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t xml:space="preserve">, а разрисованные — </w:t>
      </w:r>
      <w:proofErr w:type="spellStart"/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t>писанками</w:t>
      </w:r>
      <w:proofErr w:type="spellEnd"/>
      <w:r w:rsidRPr="004C52CC">
        <w:rPr>
          <w:rFonts w:ascii="Calibri" w:eastAsia="+mj-ea" w:hAnsi="Calibri" w:cs="+mj-cs"/>
          <w:i/>
          <w:iCs/>
          <w:color w:val="000000"/>
          <w:kern w:val="24"/>
          <w:sz w:val="28"/>
          <w:szCs w:val="28"/>
        </w:rPr>
        <w:t>. Яйца символизируют воскресшую жизнь. Веселой и доброй эмблемой Пасхи также считается изображение цыпленка. Цыпленок олицетворяет рождение новой жизни. На это маленькое пушистое чудо невозможно смотреть без умиления, поэтому среди пасхальных украшений часто можно встретить цыплят.</w:t>
      </w:r>
    </w:p>
    <w:p w:rsidR="004C52CC" w:rsidRPr="004C52CC" w:rsidRDefault="004C52CC" w:rsidP="004C5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52CC">
        <w:rPr>
          <w:rFonts w:ascii="Calibri" w:eastAsia="+mn-ea" w:hAnsi="Calibri" w:cs="+mn-cs"/>
          <w:b/>
          <w:bCs/>
          <w:color w:val="0D0D0D"/>
          <w:kern w:val="24"/>
          <w:sz w:val="36"/>
          <w:szCs w:val="36"/>
          <w:lang w:eastAsia="ru-RU"/>
        </w:rPr>
        <w:t>Список дел этой недели: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Повторите с ребенком, кто такие цыплята, откуда они появляются, какие звуки издают, чем питаются. 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Проведите небольшое занятие по развитию речи — покажите изображение цыпленка и помогите ребенку составить небольшой рассказ о нем.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Разучите с ребенком стихи, </w:t>
      </w:r>
      <w:proofErr w:type="spellStart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потешки</w:t>
      </w:r>
      <w:proofErr w:type="spellEnd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 и пальчиковую гимнастику про цыплят. Это поможет развитию речи малыша.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Для развития математических способностей ребенка поиграть с ним в игру «В гостях у курочки Рябы», используя сделанные поделки.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Предложите ребенку выложить изображение цыпленка в виде мозаики. Такое занятие способствует развитию мелкой моторики рук.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Познакомьте ребенка с нетрадиционной техникой рисования — нарисуйте вместе с ним пасхального цыпленка, используя хозяйственную губку или жесткую кисть. 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Предложите ребенку с помощью ватной палочки нарисовать зернышки для цыплят.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Займитесь коллективным семейным творчеством — создайте интерьерное украшение с цыплятами, которое поможет создать праздничное настроение в доме.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ind w:left="-426"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Почитайте ребенку словацкую народную сказку «У солнышка в гостях», сказку Геннадия Цыферова «Про цыпленка, солнце и медвежонка», сказку о дружбе цыпленка с лисом Яна </w:t>
      </w:r>
      <w:proofErr w:type="spellStart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Экхольма</w:t>
      </w:r>
      <w:proofErr w:type="spellEnd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 «Тутта </w:t>
      </w:r>
      <w:proofErr w:type="spellStart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Карлссон</w:t>
      </w:r>
      <w:proofErr w:type="spellEnd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 Первая и единственн</w:t>
      </w:r>
      <w:r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ая, Людвиг Четырнадцатый.</w:t>
      </w:r>
    </w:p>
    <w:p w:rsidR="004C52CC" w:rsidRPr="004C52CC" w:rsidRDefault="004C52CC" w:rsidP="004C52CC">
      <w:pPr>
        <w:pStyle w:val="a9"/>
        <w:numPr>
          <w:ilvl w:val="0"/>
          <w:numId w:val="11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 xml:space="preserve">Посмотрите всей семьей мультфильмы «Цыпленок </w:t>
      </w:r>
      <w:proofErr w:type="spellStart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Цыпа</w:t>
      </w:r>
      <w:proofErr w:type="spellEnd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», «</w:t>
      </w:r>
      <w:proofErr w:type="spellStart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Фиксики</w:t>
      </w:r>
      <w:proofErr w:type="spellEnd"/>
      <w:r w:rsidRPr="004C52CC">
        <w:rPr>
          <w:rFonts w:ascii="Calibri" w:eastAsia="+mn-ea" w:hAnsi="Calibri" w:cs="+mn-cs"/>
          <w:i/>
          <w:iCs/>
          <w:color w:val="000000"/>
          <w:kern w:val="24"/>
          <w:sz w:val="28"/>
          <w:szCs w:val="28"/>
          <w:lang w:eastAsia="ru-RU"/>
        </w:rPr>
        <w:t>: 1 сезон. Цыпленок».</w:t>
      </w:r>
    </w:p>
    <w:p w:rsidR="00CA21B8" w:rsidRPr="004C52CC" w:rsidRDefault="00CA21B8" w:rsidP="004C52CC">
      <w:pPr>
        <w:spacing w:after="0" w:line="240" w:lineRule="auto"/>
        <w:outlineLvl w:val="0"/>
        <w:rPr>
          <w:rFonts w:eastAsia="Times New Roman" w:cs="Arial"/>
          <w:color w:val="C00000"/>
          <w:kern w:val="36"/>
          <w:sz w:val="40"/>
          <w:szCs w:val="32"/>
          <w:lang w:eastAsia="ru-RU"/>
        </w:rPr>
      </w:pPr>
      <w:r w:rsidRPr="004C52CC">
        <w:rPr>
          <w:rFonts w:eastAsia="Times New Roman" w:cs="Arial"/>
          <w:color w:val="C00000"/>
          <w:kern w:val="36"/>
          <w:sz w:val="40"/>
          <w:szCs w:val="32"/>
          <w:lang w:eastAsia="ru-RU"/>
        </w:rPr>
        <w:lastRenderedPageBreak/>
        <w:t>Красим яйца. 5 способов покрасить яйца вместе с детьми</w:t>
      </w:r>
    </w:p>
    <w:p w:rsidR="00CA21B8" w:rsidRPr="004C52CC" w:rsidRDefault="004C52CC" w:rsidP="004C52CC">
      <w:pPr>
        <w:tabs>
          <w:tab w:val="left" w:pos="426"/>
        </w:tabs>
        <w:spacing w:after="240" w:line="240" w:lineRule="auto"/>
        <w:jc w:val="both"/>
        <w:rPr>
          <w:rFonts w:eastAsia="Times New Roman" w:cs="Arial"/>
          <w:sz w:val="28"/>
          <w:szCs w:val="28"/>
          <w:lang w:eastAsia="ru-RU"/>
        </w:rPr>
      </w:pPr>
      <w:r w:rsidRPr="004C52CC">
        <w:rPr>
          <w:rFonts w:eastAsia="Times New Roman" w:cs="Arial"/>
          <w:i/>
          <w:iCs/>
          <w:sz w:val="28"/>
          <w:szCs w:val="28"/>
          <w:lang w:eastAsia="ru-RU"/>
        </w:rPr>
        <w:t xml:space="preserve">      </w:t>
      </w:r>
      <w:r w:rsidR="00CA21B8" w:rsidRPr="004C52CC">
        <w:rPr>
          <w:rFonts w:eastAsia="Times New Roman" w:cs="Arial"/>
          <w:i/>
          <w:iCs/>
          <w:sz w:val="28"/>
          <w:szCs w:val="28"/>
          <w:lang w:eastAsia="ru-RU"/>
        </w:rPr>
        <w:t>В каждой семье – свои любимые способы украшения яиц на Пасху, но иногда традиция красить яйца претерпевает изменения – например, с появлением детей. Пасхальные яйца – прекрасный повод проявить фантазию, а роспись яиц вместе с детьми – приятнейшее семейное событие. Вот несколько советов, как покрасить яйца на Пасху.</w:t>
      </w:r>
    </w:p>
    <w:p w:rsidR="00CA21B8" w:rsidRPr="00CA21B8" w:rsidRDefault="00CA21B8" w:rsidP="004C52C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bookmarkStart w:id="1" w:name="view"/>
      <w:bookmarkEnd w:id="1"/>
      <w:r w:rsidRPr="00CA21B8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2E37351" wp14:editId="1ACBEF5A">
            <wp:extent cx="3933825" cy="2624879"/>
            <wp:effectExtent l="0" t="0" r="0" b="0"/>
            <wp:docPr id="4" name="Рисунок 4" descr="https://img.7ya.ru/pub/img/21886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g.7ya.ru/pub/img/21886/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340" cy="262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B8" w:rsidRPr="004C52CC" w:rsidRDefault="00CA21B8" w:rsidP="00CA21B8">
      <w:pPr>
        <w:spacing w:before="497" w:after="120" w:line="536" w:lineRule="atLeast"/>
        <w:outlineLvl w:val="1"/>
        <w:rPr>
          <w:rFonts w:eastAsia="Times New Roman" w:cs="Arial"/>
          <w:color w:val="C00000"/>
          <w:sz w:val="40"/>
          <w:szCs w:val="32"/>
          <w:lang w:eastAsia="ru-RU"/>
        </w:rPr>
      </w:pPr>
      <w:r w:rsidRPr="004C52CC">
        <w:rPr>
          <w:rFonts w:eastAsia="Times New Roman" w:cs="Arial"/>
          <w:color w:val="C00000"/>
          <w:sz w:val="40"/>
          <w:szCs w:val="32"/>
          <w:lang w:eastAsia="ru-RU"/>
        </w:rPr>
        <w:t>Как покрасить яйца своими руками: пищевые красители</w:t>
      </w:r>
    </w:p>
    <w:p w:rsidR="004B5EDA" w:rsidRPr="004C52CC" w:rsidRDefault="004C52CC" w:rsidP="004C52CC">
      <w:pPr>
        <w:spacing w:before="60" w:after="240" w:line="240" w:lineRule="auto"/>
        <w:jc w:val="both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 xml:space="preserve">       </w:t>
      </w:r>
      <w:r w:rsidR="00CA21B8" w:rsidRPr="004C52CC">
        <w:rPr>
          <w:rFonts w:eastAsia="Times New Roman" w:cs="Arial"/>
          <w:color w:val="000000"/>
          <w:sz w:val="28"/>
          <w:szCs w:val="28"/>
          <w:lang w:eastAsia="ru-RU"/>
        </w:rPr>
        <w:t>Не обязательно покупать специальный набор для украшения яиц. Вот самый простой способ покрасить яйца – и его можно скомбинировать с другими идеями декора пасхальных яиц, которые вы найдете дальше.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Вам понадобится: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Вода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Чайник или кастрюля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Пищевые красители или жидкая акварель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Чашки, по одной для каждого цвета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Ложки, по одной для каждого цвета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Столовая ложка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Дистиллированный белый уксус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Яйца с белой скорлупой, сваренные вкрутую или пустые</w:t>
      </w:r>
    </w:p>
    <w:p w:rsidR="00CA21B8" w:rsidRPr="004C52CC" w:rsidRDefault="00CA21B8" w:rsidP="00CA21B8">
      <w:pPr>
        <w:numPr>
          <w:ilvl w:val="0"/>
          <w:numId w:val="1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Упаковки от яиц или сушилка для посуды</w:t>
      </w:r>
    </w:p>
    <w:p w:rsidR="00CA21B8" w:rsidRPr="004C52CC" w:rsidRDefault="00CA21B8" w:rsidP="00CA21B8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lastRenderedPageBreak/>
        <w:t>Вскипятите воду. Разложите яйца в чашки и налейте горячей воды так, чтобы она полностью покрывала яйца. Выньте яйца.</w:t>
      </w:r>
    </w:p>
    <w:p w:rsidR="00CA21B8" w:rsidRPr="004C52CC" w:rsidRDefault="00CA21B8" w:rsidP="00CA21B8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 каждую чашку добавьте пищевой краситель (несколько капель) и 1–2 ст. л. уксуса, перемешайте.</w:t>
      </w:r>
    </w:p>
    <w:p w:rsidR="00CA21B8" w:rsidRPr="004C52CC" w:rsidRDefault="00CA21B8" w:rsidP="00CA21B8">
      <w:pPr>
        <w:numPr>
          <w:ilvl w:val="0"/>
          <w:numId w:val="2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Ложкой осторожно опустите яйцо в чашку (ложку можно оставить внутри). Периодически вынимайте яйца, чтобы посмотреть, приобрели ли они нужный цвет. Чем дольше вы будете держать яйца в растворе, тем интенсивнее окажется цвет.</w:t>
      </w:r>
    </w:p>
    <w:p w:rsidR="00CA21B8" w:rsidRPr="004C52CC" w:rsidRDefault="00CA21B8" w:rsidP="00CA21B8">
      <w:pPr>
        <w:numPr>
          <w:ilvl w:val="0"/>
          <w:numId w:val="2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Выньте яйца из красителя и просушите в упаковке для яиц или на сушилке.</w:t>
      </w:r>
    </w:p>
    <w:p w:rsidR="00CA21B8" w:rsidRPr="00CA21B8" w:rsidRDefault="00CA21B8" w:rsidP="004B5ED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21B8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296403" cy="6029325"/>
            <wp:effectExtent l="19050" t="0" r="0" b="0"/>
            <wp:docPr id="9" name="Рисунок 9" descr="https://img.7ya.ru/pub/img/21886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g.7ya.ru/pub/img/21886/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403" cy="602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CC" w:rsidRDefault="004C52CC" w:rsidP="00CA21B8">
      <w:pPr>
        <w:spacing w:before="300" w:after="120" w:line="324" w:lineRule="atLeast"/>
        <w:outlineLvl w:val="1"/>
        <w:rPr>
          <w:rFonts w:ascii="Arial" w:eastAsia="Times New Roman" w:hAnsi="Arial" w:cs="Arial"/>
          <w:color w:val="C00000"/>
          <w:sz w:val="40"/>
          <w:szCs w:val="32"/>
          <w:lang w:eastAsia="ru-RU"/>
        </w:rPr>
      </w:pPr>
    </w:p>
    <w:p w:rsidR="00CA21B8" w:rsidRPr="004C52CC" w:rsidRDefault="00CA21B8" w:rsidP="00CA21B8">
      <w:pPr>
        <w:spacing w:before="300" w:after="120" w:line="324" w:lineRule="atLeast"/>
        <w:outlineLvl w:val="1"/>
        <w:rPr>
          <w:rFonts w:eastAsia="Times New Roman" w:cs="Arial"/>
          <w:color w:val="C00000"/>
          <w:sz w:val="40"/>
          <w:szCs w:val="32"/>
          <w:lang w:eastAsia="ru-RU"/>
        </w:rPr>
      </w:pPr>
      <w:r w:rsidRPr="004C52CC">
        <w:rPr>
          <w:rFonts w:eastAsia="Times New Roman" w:cs="Arial"/>
          <w:color w:val="C00000"/>
          <w:sz w:val="40"/>
          <w:szCs w:val="32"/>
          <w:lang w:eastAsia="ru-RU"/>
        </w:rPr>
        <w:lastRenderedPageBreak/>
        <w:t>Роспись яиц на Пасху расплавленным воском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Детские рисунки восковыми мелками по горячим яйцам – что может быть трогательнее! Детей ждет интересный опыт, а вас и ваших близких – неповторимое украшение на Пасху.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Вам понадобится: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Яйца с белой скорлупой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Большая кастрюля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Вода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Щипцы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Упаковка от яиц или рюмочка для яиц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Восковые мелки всех цветов</w:t>
      </w:r>
    </w:p>
    <w:p w:rsidR="00CA21B8" w:rsidRPr="004C52CC" w:rsidRDefault="00CA21B8" w:rsidP="00CA21B8">
      <w:pPr>
        <w:numPr>
          <w:ilvl w:val="0"/>
          <w:numId w:val="3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Пищевой краситель и дистиллированный белый уксус или готовый набор для украшения яиц</w:t>
      </w:r>
    </w:p>
    <w:p w:rsidR="00CA21B8" w:rsidRPr="004C52CC" w:rsidRDefault="00CA21B8" w:rsidP="00CA21B8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Сварите яйца в большой кастрюле.</w:t>
      </w:r>
    </w:p>
    <w:p w:rsidR="00CA21B8" w:rsidRPr="004C52CC" w:rsidRDefault="00CA21B8" w:rsidP="00CA21B8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Подготовьте все нужные материалы и поверхность, чтобы приступить к работе, как только сварятся яйца.</w:t>
      </w:r>
    </w:p>
    <w:p w:rsidR="00CA21B8" w:rsidRPr="004C52CC" w:rsidRDefault="00CA21B8" w:rsidP="00CA21B8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Щипцами перенесите яйцо в упаковку или рюмочку. Разрисуйте горячее яйцо восковыми мелками, давая им время расплавиться.</w:t>
      </w:r>
    </w:p>
    <w:p w:rsidR="00CA21B8" w:rsidRPr="004C52CC" w:rsidRDefault="00CA21B8" w:rsidP="00CA21B8">
      <w:pPr>
        <w:numPr>
          <w:ilvl w:val="0"/>
          <w:numId w:val="4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Разрисовывайте яйца по одному, остальные пусть ждут своей очереди в горячей воде. (Можно держать их и в духовке, нагретой до 120 °С.)</w:t>
      </w:r>
    </w:p>
    <w:p w:rsidR="00CA21B8" w:rsidRPr="004C52CC" w:rsidRDefault="00CA21B8" w:rsidP="00CA21B8">
      <w:pPr>
        <w:numPr>
          <w:ilvl w:val="0"/>
          <w:numId w:val="4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Когда все яйца будут расписаны, покройте их пищевыми красителями, как описано выше.</w:t>
      </w:r>
    </w:p>
    <w:p w:rsidR="005C70FA" w:rsidRPr="004C52CC" w:rsidRDefault="00CA21B8" w:rsidP="004C52CC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21B8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 wp14:anchorId="78245213" wp14:editId="246D8A15">
            <wp:extent cx="2209800" cy="3034213"/>
            <wp:effectExtent l="0" t="0" r="0" b="0"/>
            <wp:docPr id="11" name="Рисунок 11" descr="https://img.7ya.ru/pub/img/21886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img.7ya.ru/pub/img/21886/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658" cy="3038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1B8" w:rsidRPr="004C52CC" w:rsidRDefault="00CA21B8" w:rsidP="00CA21B8">
      <w:pPr>
        <w:spacing w:before="300" w:after="120" w:line="324" w:lineRule="atLeast"/>
        <w:outlineLvl w:val="1"/>
        <w:rPr>
          <w:rFonts w:eastAsia="Times New Roman" w:cs="Arial"/>
          <w:color w:val="C00000"/>
          <w:sz w:val="40"/>
          <w:szCs w:val="32"/>
          <w:lang w:eastAsia="ru-RU"/>
        </w:rPr>
      </w:pPr>
      <w:r w:rsidRPr="004C52CC">
        <w:rPr>
          <w:rFonts w:eastAsia="Times New Roman" w:cs="Arial"/>
          <w:color w:val="C00000"/>
          <w:sz w:val="40"/>
          <w:szCs w:val="32"/>
          <w:lang w:eastAsia="ru-RU"/>
        </w:rPr>
        <w:lastRenderedPageBreak/>
        <w:t>Пасхальные яйца: роспись с эффектом витража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Сочетание рисунка маркером и окрашивания блестящей прозрачной смесью клея и краски создает оригинальный эффект витражного стекла.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Вам понадобится: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Яйца с белой скорлупой, сваренные вкрутую или пустые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Водостойкие маркеры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Клей ПВА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Маленькие чашки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Темпера разных цветов</w:t>
      </w:r>
    </w:p>
    <w:p w:rsidR="00CA21B8" w:rsidRPr="004C52CC" w:rsidRDefault="00CA21B8" w:rsidP="00CA21B8">
      <w:pPr>
        <w:numPr>
          <w:ilvl w:val="0"/>
          <w:numId w:val="5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Кисти</w:t>
      </w:r>
    </w:p>
    <w:p w:rsidR="00CA21B8" w:rsidRPr="004C52CC" w:rsidRDefault="00CA21B8" w:rsidP="00CA21B8">
      <w:pPr>
        <w:numPr>
          <w:ilvl w:val="0"/>
          <w:numId w:val="6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Нанесите на поверхность яиц какие-нибудь изображения маркерами. Подойдет маркер любого цвета, но черный создает более реалистичный эффект.</w:t>
      </w:r>
    </w:p>
    <w:p w:rsidR="00CA21B8" w:rsidRPr="004C52CC" w:rsidRDefault="00CA21B8" w:rsidP="00CA21B8">
      <w:pPr>
        <w:numPr>
          <w:ilvl w:val="0"/>
          <w:numId w:val="6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Выдавите понемногу клея в каждую чашку. Добавьте столько же краски, в каждую чашку свой цвет. Перемешайте.</w:t>
      </w:r>
    </w:p>
    <w:p w:rsidR="00CA21B8" w:rsidRPr="004C52CC" w:rsidRDefault="00CA21B8" w:rsidP="00CA21B8">
      <w:pPr>
        <w:numPr>
          <w:ilvl w:val="0"/>
          <w:numId w:val="6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Нанесите немного смеси на яйца, заполняя пространство между линиями, сделанными маркером (или окрасьте всю поверхность целиком: маленьким детям так будет проще). Чтобы яйца не прилипали к рабочей поверхности, раскрасьте сначала одну половину, дайте высохнуть, переверните и раскрасьте вторую.</w:t>
      </w:r>
    </w:p>
    <w:p w:rsidR="00CA21B8" w:rsidRPr="00CA21B8" w:rsidRDefault="00CA21B8" w:rsidP="00CA21B8">
      <w:pPr>
        <w:spacing w:line="240" w:lineRule="auto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21B8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5600700" cy="3149484"/>
            <wp:effectExtent l="19050" t="0" r="0" b="0"/>
            <wp:docPr id="13" name="Рисунок 13" descr="https://img.7ya.ru/pub/img/21886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img.7ya.ru/pub/img/21886/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5169" cy="31519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2CC" w:rsidRDefault="004C52CC" w:rsidP="00CA21B8">
      <w:pPr>
        <w:spacing w:before="300" w:after="120" w:line="324" w:lineRule="atLeast"/>
        <w:outlineLvl w:val="1"/>
        <w:rPr>
          <w:rFonts w:ascii="Arial" w:eastAsia="Times New Roman" w:hAnsi="Arial" w:cs="Arial"/>
          <w:color w:val="C00000"/>
          <w:sz w:val="44"/>
          <w:szCs w:val="32"/>
          <w:lang w:eastAsia="ru-RU"/>
        </w:rPr>
      </w:pPr>
    </w:p>
    <w:p w:rsidR="00CA21B8" w:rsidRPr="004C52CC" w:rsidRDefault="00CA21B8" w:rsidP="00CA21B8">
      <w:pPr>
        <w:spacing w:before="300" w:after="120" w:line="324" w:lineRule="atLeast"/>
        <w:outlineLvl w:val="1"/>
        <w:rPr>
          <w:rFonts w:eastAsia="Times New Roman" w:cs="Arial"/>
          <w:color w:val="C00000"/>
          <w:sz w:val="44"/>
          <w:szCs w:val="32"/>
          <w:lang w:eastAsia="ru-RU"/>
        </w:rPr>
      </w:pPr>
      <w:r w:rsidRPr="004C52CC">
        <w:rPr>
          <w:rFonts w:eastAsia="Times New Roman" w:cs="Arial"/>
          <w:color w:val="C00000"/>
          <w:sz w:val="44"/>
          <w:szCs w:val="32"/>
          <w:lang w:eastAsia="ru-RU"/>
        </w:rPr>
        <w:lastRenderedPageBreak/>
        <w:t>Декор пасхальных яиц из папиросной бумаги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Вам понадобится: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Разноцветная папиросная бумага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Ножницы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Вода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Дистиллированный белый уксус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Маленькая миска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Кисть</w:t>
      </w:r>
    </w:p>
    <w:p w:rsidR="00CA21B8" w:rsidRPr="004C52CC" w:rsidRDefault="00CA21B8" w:rsidP="00CA21B8">
      <w:pPr>
        <w:numPr>
          <w:ilvl w:val="0"/>
          <w:numId w:val="7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Яйца с белой скорлупой, сваренные вкрутую или пустые</w:t>
      </w:r>
    </w:p>
    <w:p w:rsidR="00CA21B8" w:rsidRPr="004C52CC" w:rsidRDefault="00CA21B8" w:rsidP="00CA21B8">
      <w:pPr>
        <w:numPr>
          <w:ilvl w:val="0"/>
          <w:numId w:val="8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Порвите папиросную бумагу на маленькие кусочки (можно вырезать ножницами геометрические или другие фигуры).</w:t>
      </w:r>
    </w:p>
    <w:p w:rsidR="00CA21B8" w:rsidRPr="004C52CC" w:rsidRDefault="00CA21B8" w:rsidP="00CA21B8">
      <w:pPr>
        <w:numPr>
          <w:ilvl w:val="0"/>
          <w:numId w:val="8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В маленькой миске смешайте воду пополам с уксусом. Нанесите раствор на поверхность яйца. Прижмите кусочек папиросной бумаги к яйцу. Поверх бумаги снова нанесите раствор. Продолжайте, пока яйцо не будет полностью покрыто бумагой. Так же декорируйте остальные яйца.</w:t>
      </w:r>
    </w:p>
    <w:p w:rsidR="00CA21B8" w:rsidRPr="004C52CC" w:rsidRDefault="00CA21B8" w:rsidP="00CA21B8">
      <w:pPr>
        <w:numPr>
          <w:ilvl w:val="0"/>
          <w:numId w:val="8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Дайте бумаге просохнуть. Удалите ее и посмотрите, как живописно выглядит пасхальное яйцо.</w:t>
      </w:r>
    </w:p>
    <w:p w:rsidR="00CA21B8" w:rsidRPr="00CA21B8" w:rsidRDefault="00CA21B8" w:rsidP="004B5EDA">
      <w:pPr>
        <w:spacing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CA21B8">
        <w:rPr>
          <w:rFonts w:ascii="Arial" w:eastAsia="Times New Roman" w:hAnsi="Arial" w:cs="Arial"/>
          <w:b/>
          <w:bCs/>
          <w:noProof/>
          <w:color w:val="000000"/>
          <w:sz w:val="32"/>
          <w:szCs w:val="32"/>
          <w:lang w:eastAsia="ru-RU"/>
        </w:rPr>
        <w:drawing>
          <wp:inline distT="0" distB="0" distL="0" distR="0">
            <wp:extent cx="3237186" cy="3467100"/>
            <wp:effectExtent l="19050" t="0" r="1314" b="0"/>
            <wp:docPr id="15" name="Рисунок 15" descr="https://img.7ya.ru/pub/img/21886/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img.7ya.ru/pub/img/21886/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7186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EDA" w:rsidRDefault="004B5EDA" w:rsidP="00CA21B8">
      <w:pPr>
        <w:spacing w:before="300" w:after="120" w:line="324" w:lineRule="atLeast"/>
        <w:outlineLvl w:val="1"/>
        <w:rPr>
          <w:rFonts w:ascii="Arial" w:eastAsia="Times New Roman" w:hAnsi="Arial" w:cs="Arial"/>
          <w:color w:val="C00000"/>
          <w:sz w:val="40"/>
          <w:szCs w:val="32"/>
          <w:lang w:val="en-US" w:eastAsia="ru-RU"/>
        </w:rPr>
      </w:pPr>
    </w:p>
    <w:p w:rsidR="00CA21B8" w:rsidRPr="004C52CC" w:rsidRDefault="00CA21B8" w:rsidP="00CA21B8">
      <w:pPr>
        <w:spacing w:before="300" w:after="120" w:line="324" w:lineRule="atLeast"/>
        <w:outlineLvl w:val="1"/>
        <w:rPr>
          <w:rFonts w:eastAsia="Times New Roman" w:cs="Arial"/>
          <w:color w:val="C00000"/>
          <w:sz w:val="40"/>
          <w:szCs w:val="32"/>
          <w:lang w:eastAsia="ru-RU"/>
        </w:rPr>
      </w:pPr>
      <w:r w:rsidRPr="004C52CC">
        <w:rPr>
          <w:rFonts w:eastAsia="Times New Roman" w:cs="Arial"/>
          <w:color w:val="C00000"/>
          <w:sz w:val="40"/>
          <w:szCs w:val="32"/>
          <w:lang w:eastAsia="ru-RU"/>
        </w:rPr>
        <w:lastRenderedPageBreak/>
        <w:t>Пасхальные яйца: декор шпагатом и красками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Покатайте яйца в маленьком "гнезде" из пропитанного краской шпагата, и вы получите целую корзину пасхальных яиц с уникальным декором. Это отличное занятие для развития тактильных ощущений у маленьких детей.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Вам понадобится:</w:t>
      </w:r>
    </w:p>
    <w:p w:rsidR="00CA21B8" w:rsidRPr="004C52CC" w:rsidRDefault="00CA21B8" w:rsidP="00CA21B8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Ножницы</w:t>
      </w:r>
    </w:p>
    <w:p w:rsidR="00CA21B8" w:rsidRPr="004C52CC" w:rsidRDefault="00CA21B8" w:rsidP="00CA21B8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Шпагат или бечевка</w:t>
      </w:r>
    </w:p>
    <w:p w:rsidR="00CA21B8" w:rsidRPr="004C52CC" w:rsidRDefault="00CA21B8" w:rsidP="00CA21B8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Маленькие миски</w:t>
      </w:r>
    </w:p>
    <w:p w:rsidR="00CA21B8" w:rsidRPr="004C52CC" w:rsidRDefault="00CA21B8" w:rsidP="00CA21B8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Акриловая краска (пополам с водой) или акварель</w:t>
      </w:r>
    </w:p>
    <w:p w:rsidR="00CA21B8" w:rsidRPr="004C52CC" w:rsidRDefault="00CA21B8" w:rsidP="00CA21B8">
      <w:pPr>
        <w:numPr>
          <w:ilvl w:val="0"/>
          <w:numId w:val="9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Яйца с белой скорлупой, сваренные вкрутую или пустые</w:t>
      </w:r>
    </w:p>
    <w:p w:rsidR="00CA21B8" w:rsidRPr="004C52CC" w:rsidRDefault="00CA21B8" w:rsidP="00CA21B8">
      <w:pPr>
        <w:spacing w:before="60" w:after="24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b/>
          <w:bCs/>
          <w:color w:val="000000"/>
          <w:sz w:val="28"/>
          <w:szCs w:val="28"/>
          <w:lang w:eastAsia="ru-RU"/>
        </w:rPr>
        <w:t>Внимание: </w:t>
      </w: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акриловые краски несмываемые и оставляют пятна на одежде (хотя и отмываются от рук). Акварель неплохо держится на яйцах, но растворяется в воде.</w:t>
      </w:r>
    </w:p>
    <w:p w:rsidR="00CA21B8" w:rsidRPr="004C52CC" w:rsidRDefault="00CA21B8" w:rsidP="00CA21B8">
      <w:pPr>
        <w:numPr>
          <w:ilvl w:val="0"/>
          <w:numId w:val="10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Разрежьте шпагат на отрезки и уложите их в каждую миску в виде маленького гнезда.</w:t>
      </w:r>
    </w:p>
    <w:p w:rsidR="00CA21B8" w:rsidRPr="004C52CC" w:rsidRDefault="00CA21B8" w:rsidP="00CA21B8">
      <w:pPr>
        <w:numPr>
          <w:ilvl w:val="0"/>
          <w:numId w:val="10"/>
        </w:numPr>
        <w:spacing w:before="100" w:beforeAutospacing="1" w:after="120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Добавьте в миски разведенную краску. Руками перемешайте отрезки шпагата с краской, чтобы они ею пропитались. Вымойте руки.</w:t>
      </w:r>
    </w:p>
    <w:p w:rsidR="00CA21B8" w:rsidRPr="004C52CC" w:rsidRDefault="00CA21B8" w:rsidP="00CA21B8">
      <w:pPr>
        <w:numPr>
          <w:ilvl w:val="0"/>
          <w:numId w:val="10"/>
        </w:numPr>
        <w:spacing w:before="100" w:beforeAutospacing="1" w:line="240" w:lineRule="auto"/>
        <w:rPr>
          <w:rFonts w:eastAsia="Times New Roman" w:cs="Arial"/>
          <w:color w:val="000000"/>
          <w:sz w:val="28"/>
          <w:szCs w:val="28"/>
          <w:lang w:eastAsia="ru-RU"/>
        </w:rPr>
      </w:pPr>
      <w:r w:rsidRPr="004C52CC">
        <w:rPr>
          <w:rFonts w:eastAsia="Times New Roman" w:cs="Arial"/>
          <w:color w:val="000000"/>
          <w:sz w:val="28"/>
          <w:szCs w:val="28"/>
          <w:lang w:eastAsia="ru-RU"/>
        </w:rPr>
        <w:t>Покатайте яйца в пропитанном краской шпагате, чтобы на скорлупе отпечатались цветные узоры. Дайте высохнуть.</w:t>
      </w:r>
    </w:p>
    <w:p w:rsidR="00D57C82" w:rsidRPr="004C52CC" w:rsidRDefault="00D57C82" w:rsidP="00CA21B8">
      <w:pPr>
        <w:rPr>
          <w:rFonts w:cs="Arial"/>
          <w:sz w:val="28"/>
          <w:szCs w:val="28"/>
        </w:rPr>
      </w:pPr>
    </w:p>
    <w:sectPr w:rsidR="00D57C82" w:rsidRPr="004C52CC" w:rsidSect="004C52CC">
      <w:pgSz w:w="11906" w:h="16838"/>
      <w:pgMar w:top="1134" w:right="850" w:bottom="851" w:left="1701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j-ea">
    <w:panose1 w:val="00000000000000000000"/>
    <w:charset w:val="00"/>
    <w:family w:val="roman"/>
    <w:notTrueType/>
    <w:pitch w:val="default"/>
  </w:font>
  <w:font w:name="+mj-cs">
    <w:panose1 w:val="00000000000000000000"/>
    <w:charset w:val="00"/>
    <w:family w:val="roman"/>
    <w:notTrueType/>
    <w:pitch w:val="default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mso56F9"/>
      </v:shape>
    </w:pict>
  </w:numPicBullet>
  <w:abstractNum w:abstractNumId="0">
    <w:nsid w:val="04240178"/>
    <w:multiLevelType w:val="multilevel"/>
    <w:tmpl w:val="21563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095B8B"/>
    <w:multiLevelType w:val="multilevel"/>
    <w:tmpl w:val="6A640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D0DD3"/>
    <w:multiLevelType w:val="multilevel"/>
    <w:tmpl w:val="1E760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743992"/>
    <w:multiLevelType w:val="multilevel"/>
    <w:tmpl w:val="CE867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DC5C5D"/>
    <w:multiLevelType w:val="multilevel"/>
    <w:tmpl w:val="6C8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430E4F"/>
    <w:multiLevelType w:val="multilevel"/>
    <w:tmpl w:val="3A486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1B73CD4"/>
    <w:multiLevelType w:val="hybridMultilevel"/>
    <w:tmpl w:val="29DC5AA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327123"/>
    <w:multiLevelType w:val="multilevel"/>
    <w:tmpl w:val="5A64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7B657DD"/>
    <w:multiLevelType w:val="multilevel"/>
    <w:tmpl w:val="22A2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7D63BE"/>
    <w:multiLevelType w:val="multilevel"/>
    <w:tmpl w:val="9DC28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E31C01"/>
    <w:multiLevelType w:val="multilevel"/>
    <w:tmpl w:val="0DF2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8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1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A21B8"/>
    <w:rsid w:val="004B5EDA"/>
    <w:rsid w:val="004C52CC"/>
    <w:rsid w:val="005C70FA"/>
    <w:rsid w:val="00700150"/>
    <w:rsid w:val="00CA21B8"/>
    <w:rsid w:val="00D57C82"/>
    <w:rsid w:val="00E63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C82"/>
  </w:style>
  <w:style w:type="paragraph" w:styleId="1">
    <w:name w:val="heading 1"/>
    <w:basedOn w:val="a"/>
    <w:link w:val="10"/>
    <w:uiPriority w:val="9"/>
    <w:qFormat/>
    <w:rsid w:val="00CA21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21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21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21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CA21B8"/>
    <w:rPr>
      <w:color w:val="0000FF"/>
      <w:u w:val="single"/>
    </w:rPr>
  </w:style>
  <w:style w:type="paragraph" w:customStyle="1" w:styleId="author">
    <w:name w:val="author"/>
    <w:basedOn w:val="a"/>
    <w:rsid w:val="00CA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uthorname">
    <w:name w:val="authorname"/>
    <w:basedOn w:val="a0"/>
    <w:rsid w:val="00CA21B8"/>
  </w:style>
  <w:style w:type="character" w:customStyle="1" w:styleId="authorprof">
    <w:name w:val="authorprof"/>
    <w:basedOn w:val="a0"/>
    <w:rsid w:val="00CA21B8"/>
  </w:style>
  <w:style w:type="paragraph" w:styleId="a4">
    <w:name w:val="Normal (Web)"/>
    <w:basedOn w:val="a"/>
    <w:uiPriority w:val="99"/>
    <w:semiHidden/>
    <w:unhideWhenUsed/>
    <w:rsid w:val="00CA2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A21B8"/>
    <w:rPr>
      <w:i/>
      <w:iCs/>
    </w:rPr>
  </w:style>
  <w:style w:type="character" w:styleId="a6">
    <w:name w:val="Strong"/>
    <w:basedOn w:val="a0"/>
    <w:uiPriority w:val="22"/>
    <w:qFormat/>
    <w:rsid w:val="00CA21B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CA21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21B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C52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72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008410">
          <w:marLeft w:val="-372"/>
          <w:marRight w:val="-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6731">
              <w:marLeft w:val="-621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767539">
          <w:marLeft w:val="0"/>
          <w:marRight w:val="0"/>
          <w:marTop w:val="497"/>
          <w:marBottom w:val="4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97376">
          <w:marLeft w:val="0"/>
          <w:marRight w:val="0"/>
          <w:marTop w:val="3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9855">
          <w:marLeft w:val="0"/>
          <w:marRight w:val="0"/>
          <w:marTop w:val="120"/>
          <w:marBottom w:val="120"/>
          <w:divBdr>
            <w:top w:val="single" w:sz="12" w:space="19" w:color="D2E3EC"/>
            <w:left w:val="single" w:sz="12" w:space="19" w:color="D2E3EC"/>
            <w:bottom w:val="single" w:sz="12" w:space="19" w:color="D2E3EC"/>
            <w:right w:val="single" w:sz="12" w:space="19" w:color="D2E3EC"/>
          </w:divBdr>
          <w:divsChild>
            <w:div w:id="129047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69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683423">
                      <w:marLeft w:val="0"/>
                      <w:marRight w:val="0"/>
                      <w:marTop w:val="248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83230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87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16965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373519">
          <w:marLeft w:val="0"/>
          <w:marRight w:val="0"/>
          <w:marTop w:val="120"/>
          <w:marBottom w:val="120"/>
          <w:divBdr>
            <w:top w:val="single" w:sz="6" w:space="11" w:color="D2E3EC"/>
            <w:left w:val="single" w:sz="6" w:space="11" w:color="D2E3EC"/>
            <w:bottom w:val="single" w:sz="6" w:space="11" w:color="D2E3EC"/>
            <w:right w:val="single" w:sz="6" w:space="11" w:color="D2E3EC"/>
          </w:divBdr>
          <w:divsChild>
            <w:div w:id="31630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9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7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927631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5759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680941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11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382">
          <w:marLeft w:val="0"/>
          <w:marRight w:val="0"/>
          <w:marTop w:val="120"/>
          <w:marBottom w:val="120"/>
          <w:divBdr>
            <w:top w:val="single" w:sz="6" w:space="11" w:color="D2E3EC"/>
            <w:left w:val="single" w:sz="6" w:space="11" w:color="D2E3EC"/>
            <w:bottom w:val="single" w:sz="6" w:space="11" w:color="D2E3EC"/>
            <w:right w:val="single" w:sz="6" w:space="11" w:color="D2E3EC"/>
          </w:divBdr>
          <w:divsChild>
            <w:div w:id="187360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37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28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4294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592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27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967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02041">
          <w:marLeft w:val="0"/>
          <w:marRight w:val="0"/>
          <w:marTop w:val="120"/>
          <w:marBottom w:val="120"/>
          <w:divBdr>
            <w:top w:val="single" w:sz="6" w:space="11" w:color="D2E3EC"/>
            <w:left w:val="single" w:sz="6" w:space="11" w:color="D2E3EC"/>
            <w:bottom w:val="single" w:sz="6" w:space="11" w:color="D2E3EC"/>
            <w:right w:val="single" w:sz="6" w:space="11" w:color="D2E3EC"/>
          </w:divBdr>
          <w:divsChild>
            <w:div w:id="48512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2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9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16862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292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479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53988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5832">
          <w:marLeft w:val="0"/>
          <w:marRight w:val="0"/>
          <w:marTop w:val="120"/>
          <w:marBottom w:val="120"/>
          <w:divBdr>
            <w:top w:val="single" w:sz="6" w:space="11" w:color="D2E3EC"/>
            <w:left w:val="single" w:sz="6" w:space="11" w:color="D2E3EC"/>
            <w:bottom w:val="single" w:sz="6" w:space="11" w:color="D2E3EC"/>
            <w:right w:val="single" w:sz="6" w:space="11" w:color="D2E3EC"/>
          </w:divBdr>
          <w:divsChild>
            <w:div w:id="36425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29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94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1433">
                      <w:marLeft w:val="0"/>
                      <w:marRight w:val="0"/>
                      <w:marTop w:val="15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49914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image" Target="media/image5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1042</Words>
  <Characters>5944</Characters>
  <Application>Microsoft Office Word</Application>
  <DocSecurity>0</DocSecurity>
  <Lines>49</Lines>
  <Paragraphs>13</Paragraphs>
  <ScaleCrop>false</ScaleCrop>
  <Company/>
  <LinksUpToDate>false</LinksUpToDate>
  <CharactersWithSpaces>6973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 Extensa</dc:creator>
  <cp:keywords/>
  <dc:description/>
  <cp:lastModifiedBy>ПК</cp:lastModifiedBy>
  <cp:revision>5</cp:revision>
  <dcterms:created xsi:type="dcterms:W3CDTF">2020-04-14T08:14:00Z</dcterms:created>
  <dcterms:modified xsi:type="dcterms:W3CDTF">2020-04-19T16:48:00Z</dcterms:modified>
</cp:coreProperties>
</file>