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FA" w:rsidRPr="00E52CFA" w:rsidRDefault="00E52CFA" w:rsidP="00351D63">
      <w:pPr>
        <w:ind w:left="-284"/>
        <w:jc w:val="center"/>
        <w:rPr>
          <w:rFonts w:ascii="Times New Roman" w:hAnsi="Times New Roman" w:cs="Times New Roman"/>
          <w:b/>
          <w:sz w:val="32"/>
          <w:szCs w:val="32"/>
        </w:rPr>
      </w:pPr>
      <w:r w:rsidRPr="00E52CFA">
        <w:rPr>
          <w:rFonts w:ascii="Times New Roman" w:hAnsi="Times New Roman" w:cs="Times New Roman"/>
          <w:b/>
          <w:sz w:val="32"/>
          <w:szCs w:val="32"/>
        </w:rPr>
        <w:t>Памятка для родителей</w:t>
      </w:r>
    </w:p>
    <w:p w:rsidR="00E52CFA" w:rsidRDefault="00E52CFA" w:rsidP="00E52CFA">
      <w:pPr>
        <w:ind w:firstLine="851"/>
        <w:rPr>
          <w:rFonts w:ascii="Times New Roman" w:hAnsi="Times New Roman" w:cs="Times New Roman"/>
          <w:b/>
          <w:color w:val="FF0000"/>
          <w:sz w:val="40"/>
          <w:szCs w:val="40"/>
        </w:rPr>
      </w:pPr>
      <w:r w:rsidRPr="00E52CFA">
        <w:rPr>
          <w:rFonts w:ascii="Times New Roman" w:hAnsi="Times New Roman" w:cs="Times New Roman"/>
          <w:b/>
          <w:color w:val="FF0000"/>
          <w:sz w:val="40"/>
          <w:szCs w:val="40"/>
        </w:rPr>
        <w:t>«</w:t>
      </w:r>
      <w:r w:rsidR="00926DC1" w:rsidRPr="00E52CFA">
        <w:rPr>
          <w:rFonts w:ascii="Times New Roman" w:hAnsi="Times New Roman" w:cs="Times New Roman"/>
          <w:b/>
          <w:color w:val="FF0000"/>
          <w:sz w:val="40"/>
          <w:szCs w:val="40"/>
        </w:rPr>
        <w:t xml:space="preserve">Уважаемые родители!!! </w:t>
      </w:r>
    </w:p>
    <w:p w:rsidR="00926DC1" w:rsidRPr="00E52CFA" w:rsidRDefault="007004ED" w:rsidP="00E52CFA">
      <w:pPr>
        <w:rPr>
          <w:rFonts w:ascii="Times New Roman" w:hAnsi="Times New Roman" w:cs="Times New Roman"/>
          <w:b/>
          <w:color w:val="FF0000"/>
          <w:sz w:val="40"/>
          <w:szCs w:val="40"/>
        </w:rPr>
      </w:pPr>
      <w:r>
        <w:rPr>
          <w:rFonts w:ascii="Times New Roman" w:hAnsi="Times New Roman" w:cs="Times New Roman"/>
          <w:b/>
          <w:noProof/>
          <w:color w:val="FF0000"/>
          <w:sz w:val="40"/>
          <w:szCs w:val="40"/>
          <w:lang w:eastAsia="ru-RU"/>
        </w:rPr>
        <w:drawing>
          <wp:anchor distT="0" distB="0" distL="114300" distR="114300" simplePos="0" relativeHeight="251659264" behindDoc="0" locked="0" layoutInCell="1" allowOverlap="1">
            <wp:simplePos x="0" y="0"/>
            <wp:positionH relativeFrom="column">
              <wp:posOffset>5208270</wp:posOffset>
            </wp:positionH>
            <wp:positionV relativeFrom="paragraph">
              <wp:posOffset>244475</wp:posOffset>
            </wp:positionV>
            <wp:extent cx="4194810" cy="5509260"/>
            <wp:effectExtent l="19050" t="0" r="0" b="0"/>
            <wp:wrapThrough wrapText="bothSides">
              <wp:wrapPolygon edited="0">
                <wp:start x="-98" y="0"/>
                <wp:lineTo x="-98" y="21510"/>
                <wp:lineTo x="21580" y="21510"/>
                <wp:lineTo x="21580" y="0"/>
                <wp:lineTo x="-98" y="0"/>
              </wp:wrapPolygon>
            </wp:wrapThrough>
            <wp:docPr id="1" name="Рисунок 1" descr="C:\Users\1\Desktop\p79_pamyatka-led-kartin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p79_pamyatka-led-kartinka4.jpg"/>
                    <pic:cNvPicPr>
                      <a:picLocks noChangeAspect="1" noChangeArrowheads="1"/>
                    </pic:cNvPicPr>
                  </pic:nvPicPr>
                  <pic:blipFill>
                    <a:blip r:embed="rId8"/>
                    <a:srcRect/>
                    <a:stretch>
                      <a:fillRect/>
                    </a:stretch>
                  </pic:blipFill>
                  <pic:spPr bwMode="auto">
                    <a:xfrm>
                      <a:off x="0" y="0"/>
                      <a:ext cx="4194810" cy="5509260"/>
                    </a:xfrm>
                    <a:prstGeom prst="rect">
                      <a:avLst/>
                    </a:prstGeom>
                    <a:noFill/>
                    <a:ln w="9525">
                      <a:noFill/>
                      <a:miter lim="800000"/>
                      <a:headEnd/>
                      <a:tailEnd/>
                    </a:ln>
                  </pic:spPr>
                </pic:pic>
              </a:graphicData>
            </a:graphic>
          </wp:anchor>
        </w:drawing>
      </w:r>
      <w:r w:rsidR="00926DC1" w:rsidRPr="00E52CFA">
        <w:rPr>
          <w:rFonts w:ascii="Times New Roman" w:hAnsi="Times New Roman" w:cs="Times New Roman"/>
          <w:b/>
          <w:color w:val="FF0000"/>
          <w:sz w:val="40"/>
          <w:szCs w:val="40"/>
        </w:rPr>
        <w:t>Н</w:t>
      </w:r>
      <w:r w:rsidR="00E52CFA" w:rsidRPr="00E52CFA">
        <w:rPr>
          <w:rFonts w:ascii="Times New Roman" w:hAnsi="Times New Roman" w:cs="Times New Roman"/>
          <w:b/>
          <w:color w:val="FF0000"/>
          <w:sz w:val="40"/>
          <w:szCs w:val="40"/>
        </w:rPr>
        <w:t>е оставляйте детей одних у воды!»</w:t>
      </w:r>
    </w:p>
    <w:p w:rsidR="00926DC1" w:rsidRPr="00E52CFA" w:rsidRDefault="00E52CFA" w:rsidP="00E52CFA">
      <w:pPr>
        <w:pStyle w:val="ab"/>
        <w:numPr>
          <w:ilvl w:val="0"/>
          <w:numId w:val="1"/>
        </w:numPr>
        <w:spacing w:line="360" w:lineRule="auto"/>
        <w:rPr>
          <w:rFonts w:ascii="Times New Roman" w:hAnsi="Times New Roman" w:cs="Times New Roman"/>
          <w:sz w:val="32"/>
          <w:szCs w:val="32"/>
        </w:rPr>
      </w:pPr>
      <w:r w:rsidRPr="00E52CFA">
        <w:rPr>
          <w:rFonts w:ascii="Times New Roman" w:hAnsi="Times New Roman" w:cs="Times New Roman"/>
          <w:sz w:val="32"/>
          <w:szCs w:val="32"/>
        </w:rPr>
        <w:t>Не отпускайте детей одних на водоемы!</w:t>
      </w:r>
    </w:p>
    <w:p w:rsidR="00E52CFA" w:rsidRPr="00E52CFA" w:rsidRDefault="00E52CFA" w:rsidP="00E52CFA">
      <w:pPr>
        <w:pStyle w:val="ab"/>
        <w:numPr>
          <w:ilvl w:val="0"/>
          <w:numId w:val="1"/>
        </w:numPr>
        <w:spacing w:line="360" w:lineRule="auto"/>
        <w:rPr>
          <w:rFonts w:ascii="Times New Roman" w:hAnsi="Times New Roman" w:cs="Times New Roman"/>
          <w:sz w:val="32"/>
          <w:szCs w:val="32"/>
        </w:rPr>
      </w:pPr>
      <w:r w:rsidRPr="00E52CFA">
        <w:rPr>
          <w:rFonts w:ascii="Times New Roman" w:hAnsi="Times New Roman" w:cs="Times New Roman"/>
          <w:sz w:val="32"/>
          <w:szCs w:val="32"/>
        </w:rPr>
        <w:t>Проводите с ребенком беседы, напоминая правила безопасного поведения у воды!</w:t>
      </w:r>
    </w:p>
    <w:p w:rsidR="00E52CFA" w:rsidRPr="00E52CFA" w:rsidRDefault="00E52CFA" w:rsidP="00E52CFA">
      <w:pPr>
        <w:pStyle w:val="ab"/>
        <w:numPr>
          <w:ilvl w:val="0"/>
          <w:numId w:val="1"/>
        </w:numPr>
        <w:spacing w:line="360" w:lineRule="auto"/>
        <w:rPr>
          <w:rFonts w:ascii="Times New Roman" w:hAnsi="Times New Roman" w:cs="Times New Roman"/>
          <w:sz w:val="32"/>
          <w:szCs w:val="32"/>
        </w:rPr>
      </w:pPr>
      <w:r w:rsidRPr="00E52CFA">
        <w:rPr>
          <w:rFonts w:ascii="Times New Roman" w:hAnsi="Times New Roman" w:cs="Times New Roman"/>
          <w:sz w:val="32"/>
          <w:szCs w:val="32"/>
        </w:rPr>
        <w:t>Объясняйте правила поведения в различных чрезвычайных ситуациях!</w:t>
      </w:r>
    </w:p>
    <w:p w:rsidR="00E52CFA" w:rsidRPr="00E52CFA" w:rsidRDefault="00100AAB" w:rsidP="00E52CFA">
      <w:pPr>
        <w:pStyle w:val="ab"/>
        <w:numPr>
          <w:ilvl w:val="0"/>
          <w:numId w:val="1"/>
        </w:numPr>
        <w:spacing w:line="360" w:lineRule="auto"/>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column">
              <wp:posOffset>-186690</wp:posOffset>
            </wp:positionH>
            <wp:positionV relativeFrom="paragraph">
              <wp:posOffset>826135</wp:posOffset>
            </wp:positionV>
            <wp:extent cx="3917315" cy="2660650"/>
            <wp:effectExtent l="19050" t="0" r="6985" b="0"/>
            <wp:wrapThrough wrapText="bothSides">
              <wp:wrapPolygon edited="0">
                <wp:start x="-105" y="0"/>
                <wp:lineTo x="-105" y="21497"/>
                <wp:lineTo x="21639" y="21497"/>
                <wp:lineTo x="21639" y="0"/>
                <wp:lineTo x="-105" y="0"/>
              </wp:wrapPolygon>
            </wp:wrapThrough>
            <wp:docPr id="4" name="Рисунок 1"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ages.jpg"/>
                    <pic:cNvPicPr>
                      <a:picLocks noChangeAspect="1" noChangeArrowheads="1"/>
                    </pic:cNvPicPr>
                  </pic:nvPicPr>
                  <pic:blipFill>
                    <a:blip r:embed="rId9"/>
                    <a:srcRect b="37554"/>
                    <a:stretch>
                      <a:fillRect/>
                    </a:stretch>
                  </pic:blipFill>
                  <pic:spPr bwMode="auto">
                    <a:xfrm>
                      <a:off x="0" y="0"/>
                      <a:ext cx="3917315" cy="2660650"/>
                    </a:xfrm>
                    <a:prstGeom prst="rect">
                      <a:avLst/>
                    </a:prstGeom>
                    <a:noFill/>
                    <a:ln w="9525">
                      <a:noFill/>
                      <a:miter lim="800000"/>
                      <a:headEnd/>
                      <a:tailEnd/>
                    </a:ln>
                  </pic:spPr>
                </pic:pic>
              </a:graphicData>
            </a:graphic>
          </wp:anchor>
        </w:drawing>
      </w:r>
      <w:r w:rsidR="00E52CFA" w:rsidRPr="00E52CFA">
        <w:rPr>
          <w:rFonts w:ascii="Times New Roman" w:hAnsi="Times New Roman" w:cs="Times New Roman"/>
          <w:sz w:val="32"/>
          <w:szCs w:val="32"/>
        </w:rPr>
        <w:t>НЕ ОСТАВЛЯЙТЕ ДЕТЕЙ БЕЗ ПРИСМОТРА!</w:t>
      </w:r>
    </w:p>
    <w:p w:rsidR="00351D63" w:rsidRPr="00E52CFA" w:rsidRDefault="00351D63" w:rsidP="007004ED">
      <w:pPr>
        <w:spacing w:after="0" w:line="240" w:lineRule="auto"/>
        <w:jc w:val="center"/>
        <w:rPr>
          <w:rFonts w:ascii="Times New Roman" w:hAnsi="Times New Roman" w:cs="Times New Roman"/>
          <w:b/>
          <w:sz w:val="32"/>
          <w:szCs w:val="32"/>
        </w:rPr>
      </w:pPr>
      <w:r w:rsidRPr="00E52CFA">
        <w:rPr>
          <w:rFonts w:ascii="Times New Roman" w:hAnsi="Times New Roman" w:cs="Times New Roman"/>
          <w:b/>
          <w:sz w:val="32"/>
          <w:szCs w:val="32"/>
        </w:rPr>
        <w:lastRenderedPageBreak/>
        <w:t>Памятка для родителей</w:t>
      </w:r>
    </w:p>
    <w:p w:rsidR="00351D63" w:rsidRDefault="00351D63" w:rsidP="00351D63">
      <w:pPr>
        <w:spacing w:after="0" w:line="240" w:lineRule="auto"/>
        <w:ind w:firstLine="851"/>
        <w:jc w:val="center"/>
        <w:rPr>
          <w:rFonts w:ascii="Times New Roman" w:hAnsi="Times New Roman" w:cs="Times New Roman"/>
          <w:b/>
          <w:color w:val="FF0000"/>
          <w:sz w:val="40"/>
          <w:szCs w:val="40"/>
        </w:rPr>
      </w:pPr>
      <w:r w:rsidRPr="00E52CFA">
        <w:rPr>
          <w:rFonts w:ascii="Times New Roman" w:hAnsi="Times New Roman" w:cs="Times New Roman"/>
          <w:b/>
          <w:color w:val="FF0000"/>
          <w:sz w:val="40"/>
          <w:szCs w:val="40"/>
        </w:rPr>
        <w:t>«Уважаемые родители!!!</w:t>
      </w:r>
    </w:p>
    <w:p w:rsidR="00351D63" w:rsidRPr="00E52CFA" w:rsidRDefault="00351D63" w:rsidP="00351D63">
      <w:pPr>
        <w:spacing w:after="0" w:line="240" w:lineRule="auto"/>
        <w:jc w:val="center"/>
        <w:rPr>
          <w:rFonts w:ascii="Times New Roman" w:hAnsi="Times New Roman" w:cs="Times New Roman"/>
          <w:b/>
          <w:color w:val="FF0000"/>
          <w:sz w:val="40"/>
          <w:szCs w:val="40"/>
        </w:rPr>
      </w:pPr>
      <w:r w:rsidRPr="00E52CFA">
        <w:rPr>
          <w:rFonts w:ascii="Times New Roman" w:hAnsi="Times New Roman" w:cs="Times New Roman"/>
          <w:b/>
          <w:color w:val="FF0000"/>
          <w:sz w:val="40"/>
          <w:szCs w:val="40"/>
        </w:rPr>
        <w:t>Не оставляйте детей одних у воды!»</w:t>
      </w:r>
    </w:p>
    <w:p w:rsidR="00496511" w:rsidRPr="00F433CE" w:rsidRDefault="00496511" w:rsidP="00F433CE">
      <w:pPr>
        <w:spacing w:after="0"/>
        <w:ind w:left="-284"/>
        <w:jc w:val="center"/>
        <w:rPr>
          <w:rFonts w:ascii="Times New Roman" w:hAnsi="Times New Roman" w:cs="Times New Roman"/>
          <w:b/>
          <w:color w:val="FF0000"/>
          <w:sz w:val="40"/>
          <w:szCs w:val="40"/>
        </w:rPr>
        <w:sectPr w:rsidR="00496511" w:rsidRPr="00F433CE" w:rsidSect="007004ED">
          <w:pgSz w:w="16838" w:h="11906" w:orient="landscape"/>
          <w:pgMar w:top="567" w:right="678" w:bottom="568" w:left="1134" w:header="708" w:footer="708" w:gutter="0"/>
          <w:cols w:num="2" w:space="708"/>
          <w:docGrid w:linePitch="360"/>
        </w:sectPr>
      </w:pPr>
    </w:p>
    <w:p w:rsidR="00926DC1" w:rsidRPr="006F434F" w:rsidRDefault="00926DC1" w:rsidP="00F433CE">
      <w:pPr>
        <w:rPr>
          <w:sz w:val="32"/>
          <w:szCs w:val="32"/>
        </w:rPr>
      </w:pPr>
      <w:r w:rsidRPr="006F434F">
        <w:rPr>
          <w:sz w:val="32"/>
          <w:szCs w:val="32"/>
        </w:rPr>
        <w:lastRenderedPageBreak/>
        <w:br w:type="page"/>
      </w:r>
    </w:p>
    <w:p w:rsidR="00496511" w:rsidRPr="006F434F" w:rsidRDefault="00496511" w:rsidP="006F434F">
      <w:pPr>
        <w:spacing w:line="360" w:lineRule="auto"/>
        <w:rPr>
          <w:sz w:val="32"/>
          <w:szCs w:val="32"/>
        </w:rPr>
        <w:sectPr w:rsidR="00496511" w:rsidRPr="006F434F" w:rsidSect="007004ED">
          <w:type w:val="continuous"/>
          <w:pgSz w:w="16838" w:h="11906" w:orient="landscape"/>
          <w:pgMar w:top="567" w:right="678" w:bottom="568" w:left="1134" w:header="708" w:footer="708" w:gutter="0"/>
          <w:cols w:num="3" w:space="708"/>
          <w:docGrid w:linePitch="360"/>
        </w:sectPr>
      </w:pPr>
    </w:p>
    <w:p w:rsidR="00DC6EE6" w:rsidRPr="006F434F" w:rsidRDefault="00DC6EE6" w:rsidP="006F434F">
      <w:pPr>
        <w:spacing w:line="360" w:lineRule="auto"/>
        <w:rPr>
          <w:b/>
          <w:i/>
        </w:rPr>
      </w:pPr>
    </w:p>
    <w:p w:rsidR="006F434F" w:rsidRPr="006F434F" w:rsidRDefault="006F434F" w:rsidP="006F434F">
      <w:pPr>
        <w:spacing w:after="0" w:line="360" w:lineRule="auto"/>
        <w:rPr>
          <w:rFonts w:ascii="Times New Roman" w:hAnsi="Times New Roman" w:cs="Times New Roman"/>
          <w:b/>
          <w:i/>
          <w:color w:val="000000" w:themeColor="text1"/>
          <w:sz w:val="32"/>
          <w:szCs w:val="32"/>
        </w:rPr>
      </w:pPr>
      <w:r w:rsidRPr="006F434F">
        <w:rPr>
          <w:rFonts w:ascii="Times New Roman" w:hAnsi="Times New Roman" w:cs="Times New Roman"/>
          <w:b/>
          <w:i/>
          <w:color w:val="000000" w:themeColor="text1"/>
          <w:sz w:val="32"/>
          <w:szCs w:val="32"/>
        </w:rPr>
        <w:t>Несоблюдение правил безопасности на водных объектах часто становится причиной травматизма и гибели людей. Осенний лед до наступления устойчивых морозов непрочен. Скрепленный вечерним или ночным холодом, он еще способен выдержать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6F434F" w:rsidRPr="006F434F" w:rsidRDefault="006F434F" w:rsidP="006F434F">
      <w:pPr>
        <w:spacing w:line="360" w:lineRule="auto"/>
        <w:rPr>
          <w:b/>
          <w:i/>
        </w:rPr>
      </w:pPr>
    </w:p>
    <w:p w:rsidR="006F434F" w:rsidRPr="006F434F" w:rsidRDefault="006F434F" w:rsidP="006F434F">
      <w:pPr>
        <w:spacing w:line="360" w:lineRule="auto"/>
        <w:rPr>
          <w:b/>
          <w:i/>
        </w:rPr>
      </w:pPr>
    </w:p>
    <w:p w:rsidR="006F434F" w:rsidRPr="006F434F" w:rsidRDefault="006F434F">
      <w:pPr>
        <w:rPr>
          <w:b/>
          <w:i/>
        </w:rPr>
      </w:pPr>
    </w:p>
    <w:p w:rsidR="006F434F" w:rsidRPr="006F434F" w:rsidRDefault="006F434F">
      <w:pPr>
        <w:rPr>
          <w:b/>
          <w:i/>
        </w:rPr>
      </w:pPr>
    </w:p>
    <w:p w:rsidR="006F434F" w:rsidRPr="006F434F" w:rsidRDefault="006F434F">
      <w:pPr>
        <w:rPr>
          <w:b/>
          <w:i/>
        </w:rPr>
      </w:pPr>
    </w:p>
    <w:p w:rsidR="006F434F" w:rsidRDefault="006F434F" w:rsidP="008F73AD">
      <w:pPr>
        <w:spacing w:after="0" w:line="360" w:lineRule="auto"/>
        <w:jc w:val="center"/>
        <w:rPr>
          <w:rFonts w:ascii="Times New Roman" w:hAnsi="Times New Roman" w:cs="Times New Roman"/>
          <w:b/>
          <w:color w:val="FF0000"/>
          <w:sz w:val="32"/>
          <w:szCs w:val="32"/>
          <w:u w:val="single"/>
        </w:rPr>
      </w:pPr>
      <w:r w:rsidRPr="006F434F">
        <w:rPr>
          <w:rFonts w:ascii="Times New Roman" w:hAnsi="Times New Roman" w:cs="Times New Roman"/>
          <w:b/>
          <w:color w:val="FF0000"/>
          <w:sz w:val="32"/>
          <w:szCs w:val="32"/>
          <w:u w:val="single"/>
        </w:rPr>
        <w:t>Если на ваших глазах человек провалился под лед:</w:t>
      </w:r>
    </w:p>
    <w:p w:rsidR="006F434F" w:rsidRDefault="006F434F" w:rsidP="008F73AD">
      <w:pPr>
        <w:spacing w:after="0" w:line="360" w:lineRule="auto"/>
        <w:jc w:val="center"/>
        <w:rPr>
          <w:rFonts w:ascii="Times New Roman" w:hAnsi="Times New Roman" w:cs="Times New Roman"/>
          <w:b/>
          <w:color w:val="FF0000"/>
          <w:sz w:val="32"/>
          <w:szCs w:val="32"/>
          <w:u w:val="single"/>
        </w:rPr>
      </w:pPr>
      <w:r>
        <w:rPr>
          <w:rFonts w:ascii="Times New Roman" w:hAnsi="Times New Roman" w:cs="Times New Roman"/>
          <w:b/>
          <w:color w:val="FF0000"/>
          <w:sz w:val="32"/>
          <w:szCs w:val="32"/>
          <w:u w:val="single"/>
        </w:rPr>
        <w:t xml:space="preserve">Немедленно сообщите о происшествии </w:t>
      </w:r>
      <w:r w:rsidR="008F73AD">
        <w:rPr>
          <w:rFonts w:ascii="Times New Roman" w:hAnsi="Times New Roman" w:cs="Times New Roman"/>
          <w:b/>
          <w:color w:val="FF0000"/>
          <w:sz w:val="32"/>
          <w:szCs w:val="32"/>
          <w:u w:val="single"/>
        </w:rPr>
        <w:t>по телефонам:</w:t>
      </w:r>
    </w:p>
    <w:p w:rsidR="008F73AD" w:rsidRDefault="008F73AD" w:rsidP="008F73AD">
      <w:pPr>
        <w:spacing w:after="0" w:line="360" w:lineRule="auto"/>
        <w:jc w:val="center"/>
        <w:rPr>
          <w:rFonts w:ascii="Times New Roman" w:hAnsi="Times New Roman" w:cs="Times New Roman"/>
          <w:b/>
          <w:color w:val="FF0000"/>
          <w:sz w:val="32"/>
          <w:szCs w:val="32"/>
          <w:u w:val="single"/>
        </w:rPr>
      </w:pPr>
      <w:r>
        <w:rPr>
          <w:rFonts w:ascii="Times New Roman" w:hAnsi="Times New Roman" w:cs="Times New Roman"/>
          <w:b/>
          <w:color w:val="FF0000"/>
          <w:sz w:val="32"/>
          <w:szCs w:val="32"/>
          <w:u w:val="single"/>
        </w:rPr>
        <w:t>01, 02 и 112 для абонентов сотовой связи.</w:t>
      </w:r>
    </w:p>
    <w:p w:rsidR="008F73AD" w:rsidRDefault="008F73AD" w:rsidP="008F73AD">
      <w:pPr>
        <w:spacing w:after="0"/>
        <w:jc w:val="center"/>
        <w:rPr>
          <w:rFonts w:ascii="Times New Roman" w:hAnsi="Times New Roman" w:cs="Times New Roman"/>
          <w:b/>
          <w:color w:val="FF0000"/>
          <w:sz w:val="32"/>
          <w:szCs w:val="32"/>
          <w:u w:val="single"/>
        </w:rPr>
      </w:pPr>
    </w:p>
    <w:p w:rsidR="008F73AD" w:rsidRDefault="008F73AD" w:rsidP="008F73AD">
      <w:pPr>
        <w:spacing w:after="0"/>
        <w:jc w:val="center"/>
        <w:rPr>
          <w:rFonts w:ascii="Times New Roman" w:hAnsi="Times New Roman" w:cs="Times New Roman"/>
          <w:b/>
          <w:color w:val="FF0000"/>
          <w:sz w:val="32"/>
          <w:szCs w:val="32"/>
          <w:u w:val="single"/>
        </w:rPr>
      </w:pPr>
    </w:p>
    <w:p w:rsidR="008F73AD" w:rsidRDefault="008F73AD" w:rsidP="008F73AD">
      <w:pPr>
        <w:spacing w:after="0"/>
        <w:jc w:val="center"/>
        <w:rPr>
          <w:rFonts w:ascii="Times New Roman" w:hAnsi="Times New Roman" w:cs="Times New Roman"/>
          <w:b/>
          <w:color w:val="FF0000"/>
          <w:sz w:val="32"/>
          <w:szCs w:val="32"/>
          <w:u w:val="single"/>
        </w:rPr>
      </w:pPr>
    </w:p>
    <w:p w:rsidR="008F73AD" w:rsidRDefault="008F73AD" w:rsidP="008F73AD">
      <w:pPr>
        <w:spacing w:after="0"/>
        <w:jc w:val="center"/>
        <w:rPr>
          <w:rFonts w:ascii="Times New Roman" w:hAnsi="Times New Roman" w:cs="Times New Roman"/>
          <w:b/>
          <w:color w:val="FF0000"/>
          <w:sz w:val="32"/>
          <w:szCs w:val="32"/>
          <w:u w:val="single"/>
        </w:rPr>
      </w:pPr>
    </w:p>
    <w:p w:rsidR="008F73AD" w:rsidRDefault="008F73AD" w:rsidP="008F73AD">
      <w:pPr>
        <w:spacing w:after="0"/>
        <w:jc w:val="center"/>
        <w:rPr>
          <w:rFonts w:ascii="Times New Roman" w:hAnsi="Times New Roman" w:cs="Times New Roman"/>
          <w:b/>
          <w:color w:val="FF0000"/>
          <w:sz w:val="32"/>
          <w:szCs w:val="32"/>
          <w:u w:val="single"/>
        </w:rPr>
      </w:pPr>
    </w:p>
    <w:p w:rsidR="008F73AD" w:rsidRDefault="008F73AD" w:rsidP="008F73AD">
      <w:pPr>
        <w:spacing w:after="0"/>
        <w:jc w:val="center"/>
        <w:rPr>
          <w:rFonts w:ascii="Times New Roman" w:hAnsi="Times New Roman" w:cs="Times New Roman"/>
          <w:b/>
          <w:color w:val="FF0000"/>
          <w:sz w:val="32"/>
          <w:szCs w:val="32"/>
          <w:u w:val="single"/>
        </w:rPr>
      </w:pPr>
    </w:p>
    <w:p w:rsidR="008F73AD" w:rsidRDefault="008F73AD" w:rsidP="008F73AD">
      <w:pPr>
        <w:spacing w:after="0"/>
        <w:jc w:val="center"/>
        <w:rPr>
          <w:rFonts w:ascii="Times New Roman" w:hAnsi="Times New Roman" w:cs="Times New Roman"/>
          <w:b/>
          <w:color w:val="FF0000"/>
          <w:sz w:val="32"/>
          <w:szCs w:val="32"/>
          <w:u w:val="single"/>
        </w:rPr>
      </w:pPr>
    </w:p>
    <w:p w:rsidR="008F73AD" w:rsidRDefault="008F73AD" w:rsidP="008F73AD">
      <w:pPr>
        <w:spacing w:after="0"/>
        <w:jc w:val="center"/>
        <w:rPr>
          <w:rFonts w:ascii="Times New Roman" w:hAnsi="Times New Roman" w:cs="Times New Roman"/>
          <w:b/>
          <w:color w:val="FF0000"/>
          <w:sz w:val="32"/>
          <w:szCs w:val="32"/>
          <w:u w:val="single"/>
        </w:rPr>
      </w:pPr>
    </w:p>
    <w:p w:rsidR="008F73AD" w:rsidRDefault="008F73AD" w:rsidP="007004ED">
      <w:pPr>
        <w:spacing w:after="0"/>
        <w:rPr>
          <w:rFonts w:ascii="Times New Roman" w:hAnsi="Times New Roman" w:cs="Times New Roman"/>
          <w:b/>
          <w:color w:val="FF0000"/>
          <w:sz w:val="32"/>
          <w:szCs w:val="32"/>
          <w:u w:val="single"/>
        </w:rPr>
      </w:pPr>
    </w:p>
    <w:p w:rsidR="008F73AD" w:rsidRDefault="008F73AD" w:rsidP="008F73AD">
      <w:pPr>
        <w:spacing w:after="0"/>
        <w:jc w:val="center"/>
        <w:rPr>
          <w:rFonts w:ascii="Times New Roman" w:hAnsi="Times New Roman" w:cs="Times New Roman"/>
          <w:sz w:val="32"/>
          <w:szCs w:val="32"/>
        </w:rPr>
      </w:pPr>
      <w:r w:rsidRPr="008F73AD">
        <w:rPr>
          <w:rFonts w:ascii="Times New Roman" w:hAnsi="Times New Roman" w:cs="Times New Roman"/>
          <w:sz w:val="32"/>
          <w:szCs w:val="32"/>
        </w:rPr>
        <w:lastRenderedPageBreak/>
        <w:t>МАДОУ детский сад № 62</w:t>
      </w:r>
    </w:p>
    <w:p w:rsidR="008F73AD" w:rsidRDefault="008F73AD" w:rsidP="008F73AD">
      <w:pPr>
        <w:spacing w:after="0"/>
        <w:jc w:val="center"/>
        <w:rPr>
          <w:rFonts w:ascii="Times New Roman" w:hAnsi="Times New Roman" w:cs="Times New Roman"/>
          <w:sz w:val="32"/>
          <w:szCs w:val="32"/>
        </w:rPr>
      </w:pPr>
      <w:r>
        <w:rPr>
          <w:rFonts w:ascii="Times New Roman" w:hAnsi="Times New Roman" w:cs="Times New Roman"/>
          <w:sz w:val="32"/>
          <w:szCs w:val="32"/>
        </w:rPr>
        <w:t>города Тюмени</w:t>
      </w:r>
    </w:p>
    <w:p w:rsidR="008F73AD" w:rsidRDefault="008F73AD" w:rsidP="008F73AD">
      <w:pPr>
        <w:spacing w:after="0"/>
        <w:jc w:val="center"/>
        <w:rPr>
          <w:rFonts w:ascii="Times New Roman" w:hAnsi="Times New Roman" w:cs="Times New Roman"/>
          <w:sz w:val="32"/>
          <w:szCs w:val="32"/>
        </w:rPr>
      </w:pPr>
    </w:p>
    <w:p w:rsidR="008F73AD" w:rsidRPr="008F73AD" w:rsidRDefault="008F73AD" w:rsidP="008F73AD">
      <w:pPr>
        <w:spacing w:after="0"/>
        <w:jc w:val="center"/>
        <w:rPr>
          <w:rFonts w:ascii="Times New Roman" w:hAnsi="Times New Roman" w:cs="Times New Roman"/>
          <w:b/>
          <w:sz w:val="32"/>
          <w:szCs w:val="32"/>
          <w:u w:val="single"/>
        </w:rPr>
      </w:pPr>
      <w:r>
        <w:rPr>
          <w:rFonts w:ascii="Times New Roman" w:hAnsi="Times New Roman" w:cs="Times New Roman"/>
          <w:sz w:val="32"/>
          <w:szCs w:val="32"/>
        </w:rPr>
        <w:t xml:space="preserve"> </w:t>
      </w:r>
      <w:r w:rsidRPr="008F73AD">
        <w:rPr>
          <w:rFonts w:ascii="Times New Roman" w:hAnsi="Times New Roman" w:cs="Times New Roman"/>
          <w:b/>
          <w:sz w:val="32"/>
          <w:szCs w:val="32"/>
          <w:u w:val="single"/>
        </w:rPr>
        <w:t xml:space="preserve"> </w:t>
      </w:r>
    </w:p>
    <w:p w:rsidR="008F73AD" w:rsidRDefault="006F434F">
      <w:pP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r w:rsidR="007004E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6.8pt;height:109.2pt;mso-position-horizontal:right;mso-position-horizontal-relative:margin;mso-position-vertical:center;mso-position-vertical-relative:margin" fillcolor="black [3213]">
            <v:shadow color="#868686"/>
            <v:textpath style="font-family:&quot;Arial Black&quot;;v-text-kern:t" trim="t" fitpath="t" string="«Правила поведения&#10;у воды&#10;в осенний период&quot;&#10;"/>
          </v:shape>
        </w:pict>
      </w:r>
    </w:p>
    <w:p w:rsidR="007004ED" w:rsidRDefault="007004ED" w:rsidP="007004ED">
      <w:pPr>
        <w:spacing w:after="0" w:line="240" w:lineRule="auto"/>
        <w:jc w:val="right"/>
        <w:rPr>
          <w:rFonts w:ascii="Times New Roman" w:hAnsi="Times New Roman" w:cs="Times New Roman"/>
          <w:sz w:val="32"/>
          <w:szCs w:val="32"/>
        </w:rPr>
      </w:pPr>
    </w:p>
    <w:p w:rsidR="007004ED" w:rsidRDefault="007004ED" w:rsidP="007004ED">
      <w:pPr>
        <w:spacing w:after="0" w:line="240" w:lineRule="auto"/>
        <w:jc w:val="right"/>
        <w:rPr>
          <w:rFonts w:ascii="Times New Roman" w:hAnsi="Times New Roman" w:cs="Times New Roman"/>
          <w:sz w:val="32"/>
          <w:szCs w:val="32"/>
        </w:rPr>
      </w:pPr>
    </w:p>
    <w:p w:rsidR="007004ED" w:rsidRDefault="007004ED" w:rsidP="007004ED">
      <w:pPr>
        <w:spacing w:after="0" w:line="240" w:lineRule="auto"/>
        <w:jc w:val="right"/>
        <w:rPr>
          <w:rFonts w:ascii="Times New Roman" w:hAnsi="Times New Roman" w:cs="Times New Roman"/>
          <w:sz w:val="32"/>
          <w:szCs w:val="32"/>
        </w:rPr>
      </w:pPr>
    </w:p>
    <w:p w:rsidR="007004ED" w:rsidRDefault="007004ED" w:rsidP="007004ED">
      <w:pPr>
        <w:spacing w:after="0" w:line="240" w:lineRule="auto"/>
        <w:jc w:val="right"/>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64384" behindDoc="0" locked="0" layoutInCell="1" allowOverlap="1">
            <wp:simplePos x="0" y="0"/>
            <wp:positionH relativeFrom="column">
              <wp:posOffset>243840</wp:posOffset>
            </wp:positionH>
            <wp:positionV relativeFrom="paragraph">
              <wp:posOffset>8890</wp:posOffset>
            </wp:positionV>
            <wp:extent cx="2451100" cy="1920240"/>
            <wp:effectExtent l="19050" t="0" r="6350" b="0"/>
            <wp:wrapThrough wrapText="bothSides">
              <wp:wrapPolygon edited="0">
                <wp:start x="-168" y="0"/>
                <wp:lineTo x="-168" y="21429"/>
                <wp:lineTo x="21656" y="21429"/>
                <wp:lineTo x="21656" y="0"/>
                <wp:lineTo x="-168" y="0"/>
              </wp:wrapPolygon>
            </wp:wrapThrough>
            <wp:docPr id="7" name="Рисунок 2" descr="C:\Users\1\Desktop\Bezopasnost_na_vode_osen_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Bezopasnost_na_vode_osen_yu.jpg"/>
                    <pic:cNvPicPr>
                      <a:picLocks noChangeAspect="1" noChangeArrowheads="1"/>
                    </pic:cNvPicPr>
                  </pic:nvPicPr>
                  <pic:blipFill>
                    <a:blip r:embed="rId10"/>
                    <a:srcRect l="71658" t="24289" b="40919"/>
                    <a:stretch>
                      <a:fillRect/>
                    </a:stretch>
                  </pic:blipFill>
                  <pic:spPr bwMode="auto">
                    <a:xfrm>
                      <a:off x="0" y="0"/>
                      <a:ext cx="2451100" cy="1920240"/>
                    </a:xfrm>
                    <a:prstGeom prst="rect">
                      <a:avLst/>
                    </a:prstGeom>
                    <a:noFill/>
                    <a:ln w="9525">
                      <a:noFill/>
                      <a:miter lim="800000"/>
                      <a:headEnd/>
                      <a:tailEnd/>
                    </a:ln>
                  </pic:spPr>
                </pic:pic>
              </a:graphicData>
            </a:graphic>
          </wp:anchor>
        </w:drawing>
      </w:r>
    </w:p>
    <w:p w:rsidR="007004ED" w:rsidRDefault="007004ED" w:rsidP="007004ED">
      <w:pPr>
        <w:spacing w:after="0" w:line="240" w:lineRule="auto"/>
        <w:jc w:val="right"/>
        <w:rPr>
          <w:rFonts w:ascii="Times New Roman" w:hAnsi="Times New Roman" w:cs="Times New Roman"/>
          <w:sz w:val="32"/>
          <w:szCs w:val="32"/>
        </w:rPr>
      </w:pPr>
      <w:r w:rsidRPr="008F73AD">
        <w:rPr>
          <w:rFonts w:ascii="Times New Roman" w:hAnsi="Times New Roman" w:cs="Times New Roman"/>
          <w:sz w:val="32"/>
          <w:szCs w:val="32"/>
        </w:rPr>
        <w:t>Выполнила</w:t>
      </w:r>
      <w:r>
        <w:rPr>
          <w:rFonts w:ascii="Times New Roman" w:hAnsi="Times New Roman" w:cs="Times New Roman"/>
          <w:sz w:val="32"/>
          <w:szCs w:val="32"/>
        </w:rPr>
        <w:t>: воспитатель Колосова А.В.</w:t>
      </w:r>
      <w:r w:rsidRPr="008F73AD">
        <w:rPr>
          <w:rFonts w:ascii="Times New Roman" w:hAnsi="Times New Roman" w:cs="Times New Roman"/>
          <w:sz w:val="32"/>
          <w:szCs w:val="32"/>
        </w:rPr>
        <w:t xml:space="preserve"> </w:t>
      </w:r>
    </w:p>
    <w:p w:rsidR="00F433CE" w:rsidRPr="006F434F" w:rsidRDefault="00F433CE" w:rsidP="00F433CE">
      <w:pPr>
        <w:spacing w:after="0" w:line="360" w:lineRule="auto"/>
        <w:ind w:left="-284"/>
        <w:jc w:val="center"/>
        <w:rPr>
          <w:rFonts w:ascii="Times New Roman" w:hAnsi="Times New Roman" w:cs="Times New Roman"/>
          <w:b/>
          <w:sz w:val="32"/>
          <w:szCs w:val="32"/>
        </w:rPr>
      </w:pPr>
      <w:r>
        <w:rPr>
          <w:rFonts w:ascii="Times New Roman" w:hAnsi="Times New Roman" w:cs="Times New Roman"/>
          <w:b/>
          <w:sz w:val="32"/>
          <w:szCs w:val="32"/>
        </w:rPr>
        <w:lastRenderedPageBreak/>
        <w:t>Это нужно знать!</w:t>
      </w:r>
    </w:p>
    <w:p w:rsidR="00F433CE" w:rsidRDefault="00F433CE" w:rsidP="00F433CE">
      <w:pPr>
        <w:spacing w:after="0"/>
        <w:ind w:firstLine="851"/>
        <w:rPr>
          <w:rFonts w:ascii="Times New Roman" w:hAnsi="Times New Roman" w:cs="Times New Roman"/>
          <w:color w:val="000000" w:themeColor="text1"/>
          <w:sz w:val="32"/>
          <w:szCs w:val="32"/>
        </w:rPr>
      </w:pPr>
      <w:r w:rsidRPr="006F434F">
        <w:rPr>
          <w:rFonts w:ascii="Times New Roman" w:hAnsi="Times New Roman" w:cs="Times New Roman"/>
          <w:color w:val="000000" w:themeColor="text1"/>
          <w:sz w:val="32"/>
          <w:szCs w:val="32"/>
        </w:rPr>
        <w:t>Следует помнить, что охлаждение организма в во</w:t>
      </w:r>
      <w:r>
        <w:rPr>
          <w:rFonts w:ascii="Times New Roman" w:hAnsi="Times New Roman" w:cs="Times New Roman"/>
          <w:color w:val="000000" w:themeColor="text1"/>
          <w:sz w:val="32"/>
          <w:szCs w:val="32"/>
        </w:rPr>
        <w:t>д</w:t>
      </w:r>
      <w:r w:rsidRPr="006F434F">
        <w:rPr>
          <w:rFonts w:ascii="Times New Roman" w:hAnsi="Times New Roman" w:cs="Times New Roman"/>
          <w:color w:val="000000" w:themeColor="text1"/>
          <w:sz w:val="32"/>
          <w:szCs w:val="32"/>
        </w:rPr>
        <w:t>е протекает интенсивнее, чем на воздухе, поскольку теплопроводность воды в 27 раз выше, чем воздуха. Наряду с переохлаждением причиной смерти в холодной воде может стать холодовой шок. Он возникает в момент внезапного попадания в холодную воду, что приводит к спазму дыхательных путей.</w:t>
      </w:r>
    </w:p>
    <w:p w:rsidR="00F433CE" w:rsidRPr="006F434F" w:rsidRDefault="007004ED" w:rsidP="00F433CE">
      <w:pPr>
        <w:spacing w:after="0"/>
        <w:ind w:firstLine="851"/>
        <w:rPr>
          <w:rFonts w:ascii="Times New Roman" w:hAnsi="Times New Roman" w:cs="Times New Roman"/>
          <w:color w:val="000000" w:themeColor="text1"/>
          <w:sz w:val="32"/>
          <w:szCs w:val="32"/>
        </w:rPr>
      </w:pPr>
      <w:r>
        <w:rPr>
          <w:rFonts w:ascii="Times New Roman" w:hAnsi="Times New Roman" w:cs="Times New Roman"/>
          <w:noProof/>
          <w:color w:val="000000" w:themeColor="text1"/>
          <w:sz w:val="32"/>
          <w:szCs w:val="32"/>
          <w:lang w:eastAsia="ru-RU"/>
        </w:rPr>
        <w:lastRenderedPageBreak/>
        <w:drawing>
          <wp:anchor distT="0" distB="0" distL="114300" distR="114300" simplePos="0" relativeHeight="251666432" behindDoc="0" locked="0" layoutInCell="1" allowOverlap="1">
            <wp:simplePos x="0" y="0"/>
            <wp:positionH relativeFrom="column">
              <wp:posOffset>-53340</wp:posOffset>
            </wp:positionH>
            <wp:positionV relativeFrom="paragraph">
              <wp:posOffset>119380</wp:posOffset>
            </wp:positionV>
            <wp:extent cx="2899410" cy="2362200"/>
            <wp:effectExtent l="19050" t="0" r="0" b="0"/>
            <wp:wrapThrough wrapText="bothSides">
              <wp:wrapPolygon edited="0">
                <wp:start x="-142" y="0"/>
                <wp:lineTo x="-142" y="21426"/>
                <wp:lineTo x="21572" y="21426"/>
                <wp:lineTo x="21572" y="0"/>
                <wp:lineTo x="-142" y="0"/>
              </wp:wrapPolygon>
            </wp:wrapThrough>
            <wp:docPr id="12" name="Рисунок 2" descr="C:\Users\1\Desktop\Bezopasnost_na_vode_osen_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Bezopasnost_na_vode_osen_yu.jpg"/>
                    <pic:cNvPicPr>
                      <a:picLocks noChangeAspect="1" noChangeArrowheads="1"/>
                    </pic:cNvPicPr>
                  </pic:nvPicPr>
                  <pic:blipFill>
                    <a:blip r:embed="rId10"/>
                    <a:srcRect l="71658" t="60175" b="3501"/>
                    <a:stretch>
                      <a:fillRect/>
                    </a:stretch>
                  </pic:blipFill>
                  <pic:spPr bwMode="auto">
                    <a:xfrm>
                      <a:off x="0" y="0"/>
                      <a:ext cx="2899410" cy="2362200"/>
                    </a:xfrm>
                    <a:prstGeom prst="rect">
                      <a:avLst/>
                    </a:prstGeom>
                    <a:noFill/>
                    <a:ln w="9525">
                      <a:noFill/>
                      <a:miter lim="800000"/>
                      <a:headEnd/>
                      <a:tailEnd/>
                    </a:ln>
                  </pic:spPr>
                </pic:pic>
              </a:graphicData>
            </a:graphic>
          </wp:anchor>
        </w:drawing>
      </w:r>
      <w:r w:rsidR="00F433CE" w:rsidRPr="006F434F">
        <w:rPr>
          <w:rFonts w:ascii="Times New Roman" w:hAnsi="Times New Roman" w:cs="Times New Roman"/>
          <w:color w:val="000000" w:themeColor="text1"/>
          <w:sz w:val="32"/>
          <w:szCs w:val="32"/>
        </w:rPr>
        <w:t>Время безопасного пребывания человека в воде:</w:t>
      </w:r>
    </w:p>
    <w:p w:rsidR="00F433CE" w:rsidRPr="006F434F" w:rsidRDefault="00F433CE" w:rsidP="00F433CE">
      <w:pPr>
        <w:spacing w:after="0"/>
        <w:ind w:firstLine="851"/>
        <w:rPr>
          <w:rFonts w:ascii="Times New Roman" w:hAnsi="Times New Roman" w:cs="Times New Roman"/>
          <w:color w:val="000000" w:themeColor="text1"/>
          <w:sz w:val="32"/>
          <w:szCs w:val="32"/>
        </w:rPr>
      </w:pPr>
      <w:r w:rsidRPr="006F434F">
        <w:rPr>
          <w:rFonts w:ascii="Times New Roman" w:hAnsi="Times New Roman" w:cs="Times New Roman"/>
          <w:color w:val="000000" w:themeColor="text1"/>
          <w:sz w:val="32"/>
          <w:szCs w:val="32"/>
        </w:rPr>
        <w:t>- при температуре воды 24 градуса Цельсия время безопасного пребывания составляет 7-9 часов;</w:t>
      </w:r>
    </w:p>
    <w:p w:rsidR="00F433CE" w:rsidRPr="006F434F" w:rsidRDefault="00F433CE" w:rsidP="00F433CE">
      <w:pPr>
        <w:spacing w:after="0"/>
        <w:ind w:firstLine="851"/>
        <w:rPr>
          <w:rFonts w:ascii="Times New Roman" w:hAnsi="Times New Roman" w:cs="Times New Roman"/>
          <w:color w:val="000000" w:themeColor="text1"/>
          <w:sz w:val="32"/>
          <w:szCs w:val="32"/>
        </w:rPr>
      </w:pPr>
      <w:r w:rsidRPr="006F434F">
        <w:rPr>
          <w:rFonts w:ascii="Times New Roman" w:hAnsi="Times New Roman" w:cs="Times New Roman"/>
          <w:sz w:val="32"/>
          <w:szCs w:val="32"/>
        </w:rPr>
        <w:t xml:space="preserve">-  </w:t>
      </w:r>
      <w:r w:rsidRPr="006F434F">
        <w:rPr>
          <w:rFonts w:ascii="Times New Roman" w:hAnsi="Times New Roman" w:cs="Times New Roman"/>
          <w:color w:val="000000" w:themeColor="text1"/>
          <w:sz w:val="32"/>
          <w:szCs w:val="32"/>
        </w:rPr>
        <w:t>при температуре воды 5-15 градусов -  3,5 до 4,5 часов;</w:t>
      </w:r>
    </w:p>
    <w:p w:rsidR="00F433CE" w:rsidRPr="006F434F" w:rsidRDefault="00F433CE" w:rsidP="00F433CE">
      <w:pPr>
        <w:spacing w:after="0"/>
        <w:ind w:firstLine="851"/>
        <w:rPr>
          <w:rFonts w:ascii="Times New Roman" w:hAnsi="Times New Roman" w:cs="Times New Roman"/>
          <w:color w:val="000000" w:themeColor="text1"/>
          <w:sz w:val="32"/>
          <w:szCs w:val="32"/>
        </w:rPr>
      </w:pPr>
      <w:r w:rsidRPr="006F434F">
        <w:rPr>
          <w:rFonts w:ascii="Times New Roman" w:hAnsi="Times New Roman" w:cs="Times New Roman"/>
          <w:color w:val="000000" w:themeColor="text1"/>
          <w:sz w:val="32"/>
          <w:szCs w:val="32"/>
        </w:rPr>
        <w:t>- температура воды 2-3 градуса Цельсия оказывается смертельной для человека через 10-15 минут;</w:t>
      </w:r>
    </w:p>
    <w:p w:rsidR="00F433CE" w:rsidRDefault="00F433CE" w:rsidP="00F433CE">
      <w:pPr>
        <w:spacing w:after="0"/>
        <w:ind w:firstLine="851"/>
        <w:rPr>
          <w:rFonts w:ascii="Times New Roman" w:hAnsi="Times New Roman" w:cs="Times New Roman"/>
          <w:color w:val="000000" w:themeColor="text1"/>
          <w:sz w:val="32"/>
          <w:szCs w:val="32"/>
        </w:rPr>
      </w:pPr>
      <w:r w:rsidRPr="006F434F">
        <w:rPr>
          <w:rFonts w:ascii="Times New Roman" w:hAnsi="Times New Roman" w:cs="Times New Roman"/>
          <w:sz w:val="32"/>
          <w:szCs w:val="32"/>
        </w:rPr>
        <w:t xml:space="preserve">-  </w:t>
      </w:r>
      <w:r w:rsidRPr="006F434F">
        <w:rPr>
          <w:rFonts w:ascii="Times New Roman" w:hAnsi="Times New Roman" w:cs="Times New Roman"/>
          <w:color w:val="000000" w:themeColor="text1"/>
          <w:sz w:val="32"/>
          <w:szCs w:val="32"/>
        </w:rPr>
        <w:t>при температуре воды менее 2 градусов Цельсия  -  смерть может наступить через 5-8 минут;</w:t>
      </w:r>
      <w:r w:rsidRPr="00A66CC4">
        <w:rPr>
          <w:rFonts w:ascii="Times New Roman" w:hAnsi="Times New Roman" w:cs="Times New Roman"/>
          <w:color w:val="000000" w:themeColor="text1"/>
          <w:sz w:val="32"/>
          <w:szCs w:val="32"/>
        </w:rPr>
        <w:t xml:space="preserve"> </w:t>
      </w:r>
    </w:p>
    <w:p w:rsidR="00F433CE" w:rsidRPr="006F434F" w:rsidRDefault="00F433CE" w:rsidP="00F433CE">
      <w:pPr>
        <w:spacing w:after="0"/>
        <w:ind w:firstLine="851"/>
        <w:rPr>
          <w:rFonts w:ascii="Times New Roman" w:hAnsi="Times New Roman" w:cs="Times New Roman"/>
          <w:color w:val="000000" w:themeColor="text1"/>
          <w:sz w:val="32"/>
          <w:szCs w:val="32"/>
        </w:rPr>
      </w:pPr>
    </w:p>
    <w:p w:rsidR="00F433CE" w:rsidRDefault="00F433CE" w:rsidP="00F433CE">
      <w:pPr>
        <w:spacing w:after="0"/>
        <w:ind w:firstLine="851"/>
        <w:rPr>
          <w:rFonts w:ascii="Times New Roman" w:hAnsi="Times New Roman" w:cs="Times New Roman"/>
          <w:color w:val="000000" w:themeColor="text1"/>
          <w:sz w:val="32"/>
          <w:szCs w:val="32"/>
        </w:rPr>
      </w:pPr>
      <w:r w:rsidRPr="006F434F">
        <w:rPr>
          <w:rFonts w:ascii="Times New Roman" w:hAnsi="Times New Roman" w:cs="Times New Roman"/>
          <w:color w:val="000000" w:themeColor="text1"/>
          <w:sz w:val="32"/>
          <w:szCs w:val="32"/>
        </w:rPr>
        <w:t>При в</w:t>
      </w:r>
      <w:r>
        <w:rPr>
          <w:rFonts w:ascii="Times New Roman" w:hAnsi="Times New Roman" w:cs="Times New Roman"/>
          <w:color w:val="000000" w:themeColor="text1"/>
          <w:sz w:val="32"/>
          <w:szCs w:val="32"/>
        </w:rPr>
        <w:t>ыходе на берег или плавсредство</w:t>
      </w:r>
      <w:r w:rsidRPr="006F434F">
        <w:rPr>
          <w:rFonts w:ascii="Times New Roman" w:hAnsi="Times New Roman" w:cs="Times New Roman"/>
          <w:color w:val="000000" w:themeColor="text1"/>
          <w:sz w:val="32"/>
          <w:szCs w:val="32"/>
        </w:rPr>
        <w:t xml:space="preserve"> согрейтесь любым доступным способом: физическими упражнениями, напряжением и расслаблением мышц, использованием укрытий, огня, горячей пищи, </w:t>
      </w:r>
      <w:r w:rsidRPr="006F434F">
        <w:rPr>
          <w:rFonts w:ascii="Times New Roman" w:hAnsi="Times New Roman" w:cs="Times New Roman"/>
          <w:color w:val="000000" w:themeColor="text1"/>
          <w:sz w:val="32"/>
          <w:szCs w:val="32"/>
        </w:rPr>
        <w:lastRenderedPageBreak/>
        <w:t>взаимопомощи. При низкой температуре воздуха и невозможности высушить мокрую одежду, не снимайте ее.</w:t>
      </w:r>
    </w:p>
    <w:p w:rsidR="00F433CE" w:rsidRPr="006F434F" w:rsidRDefault="00F433CE" w:rsidP="00F433CE">
      <w:pPr>
        <w:spacing w:after="0"/>
        <w:rPr>
          <w:rFonts w:ascii="Times New Roman" w:hAnsi="Times New Roman" w:cs="Times New Roman"/>
          <w:color w:val="000000" w:themeColor="text1"/>
          <w:sz w:val="32"/>
          <w:szCs w:val="32"/>
        </w:rPr>
      </w:pPr>
    </w:p>
    <w:p w:rsidR="00F433CE" w:rsidRPr="006F434F" w:rsidRDefault="00F433CE" w:rsidP="00F433CE">
      <w:pPr>
        <w:spacing w:after="0"/>
        <w:rPr>
          <w:rFonts w:ascii="Times New Roman" w:hAnsi="Times New Roman" w:cs="Times New Roman"/>
          <w:b/>
          <w:color w:val="000000" w:themeColor="text1"/>
          <w:sz w:val="32"/>
          <w:szCs w:val="32"/>
        </w:rPr>
      </w:pPr>
      <w:r w:rsidRPr="006F434F">
        <w:rPr>
          <w:rFonts w:ascii="Times New Roman" w:hAnsi="Times New Roman" w:cs="Times New Roman"/>
          <w:b/>
          <w:color w:val="000000" w:themeColor="text1"/>
          <w:sz w:val="32"/>
          <w:szCs w:val="32"/>
        </w:rPr>
        <w:t>Недопустимо:</w:t>
      </w:r>
    </w:p>
    <w:p w:rsidR="00F433CE" w:rsidRPr="006F434F" w:rsidRDefault="00F433CE" w:rsidP="00F433CE">
      <w:pPr>
        <w:spacing w:after="0"/>
        <w:rPr>
          <w:rFonts w:ascii="Times New Roman" w:hAnsi="Times New Roman" w:cs="Times New Roman"/>
          <w:color w:val="000000" w:themeColor="text1"/>
          <w:sz w:val="32"/>
          <w:szCs w:val="32"/>
        </w:rPr>
      </w:pPr>
      <w:r w:rsidRPr="00F433CE">
        <w:rPr>
          <w:rFonts w:ascii="Times New Roman" w:hAnsi="Times New Roman" w:cs="Times New Roman"/>
          <w:b/>
          <w:color w:val="000000" w:themeColor="text1"/>
          <w:sz w:val="44"/>
          <w:szCs w:val="32"/>
        </w:rPr>
        <w:t>!</w:t>
      </w:r>
      <w:r>
        <w:rPr>
          <w:rFonts w:ascii="Times New Roman" w:hAnsi="Times New Roman" w:cs="Times New Roman"/>
          <w:color w:val="000000" w:themeColor="text1"/>
          <w:sz w:val="32"/>
          <w:szCs w:val="32"/>
        </w:rPr>
        <w:t xml:space="preserve">     </w:t>
      </w:r>
      <w:r w:rsidRPr="006F434F">
        <w:rPr>
          <w:rFonts w:ascii="Times New Roman" w:hAnsi="Times New Roman" w:cs="Times New Roman"/>
          <w:color w:val="000000" w:themeColor="text1"/>
          <w:sz w:val="32"/>
          <w:szCs w:val="32"/>
        </w:rPr>
        <w:t>Проводить интенсивное отогревание: горячий душ или ванна.</w:t>
      </w:r>
    </w:p>
    <w:p w:rsidR="00F433CE" w:rsidRDefault="00F433CE" w:rsidP="00F433CE">
      <w:pPr>
        <w:spacing w:after="0"/>
        <w:rPr>
          <w:rFonts w:ascii="Times New Roman" w:hAnsi="Times New Roman" w:cs="Times New Roman"/>
          <w:color w:val="000000" w:themeColor="text1"/>
          <w:sz w:val="32"/>
          <w:szCs w:val="32"/>
        </w:rPr>
      </w:pPr>
      <w:r w:rsidRPr="00F433CE">
        <w:rPr>
          <w:rFonts w:ascii="Times New Roman" w:hAnsi="Times New Roman" w:cs="Times New Roman"/>
          <w:b/>
          <w:color w:val="000000" w:themeColor="text1"/>
          <w:sz w:val="44"/>
          <w:szCs w:val="32"/>
        </w:rPr>
        <w:t>!</w:t>
      </w:r>
      <w:r>
        <w:rPr>
          <w:rFonts w:ascii="Times New Roman" w:hAnsi="Times New Roman" w:cs="Times New Roman"/>
          <w:color w:val="000000" w:themeColor="text1"/>
          <w:sz w:val="32"/>
          <w:szCs w:val="32"/>
        </w:rPr>
        <w:t xml:space="preserve">     </w:t>
      </w:r>
      <w:r w:rsidRPr="006F434F">
        <w:rPr>
          <w:rFonts w:ascii="Times New Roman" w:hAnsi="Times New Roman" w:cs="Times New Roman"/>
          <w:color w:val="000000" w:themeColor="text1"/>
          <w:sz w:val="32"/>
          <w:szCs w:val="32"/>
        </w:rPr>
        <w:t xml:space="preserve">Растирать человека, поскольку это приводит к притоку холодной крови с периферии к внутренним органам и головному мозгу, которые будут продолжать охлаждаться. </w:t>
      </w:r>
    </w:p>
    <w:p w:rsidR="00F433CE" w:rsidRPr="006F434F" w:rsidRDefault="00F433CE" w:rsidP="00F433CE">
      <w:pPr>
        <w:spacing w:after="0"/>
        <w:rPr>
          <w:rFonts w:ascii="Times New Roman" w:hAnsi="Times New Roman" w:cs="Times New Roman"/>
          <w:color w:val="000000" w:themeColor="text1"/>
          <w:sz w:val="32"/>
          <w:szCs w:val="32"/>
        </w:rPr>
      </w:pPr>
      <w:r w:rsidRPr="00F433CE">
        <w:rPr>
          <w:rFonts w:ascii="Times New Roman" w:hAnsi="Times New Roman" w:cs="Times New Roman"/>
          <w:b/>
          <w:color w:val="000000" w:themeColor="text1"/>
          <w:sz w:val="44"/>
          <w:szCs w:val="32"/>
        </w:rPr>
        <w:t xml:space="preserve">! </w:t>
      </w:r>
      <w:r>
        <w:rPr>
          <w:rFonts w:ascii="Times New Roman" w:hAnsi="Times New Roman" w:cs="Times New Roman"/>
          <w:color w:val="000000" w:themeColor="text1"/>
          <w:sz w:val="32"/>
          <w:szCs w:val="32"/>
        </w:rPr>
        <w:t xml:space="preserve">    </w:t>
      </w:r>
      <w:r w:rsidRPr="006F434F">
        <w:rPr>
          <w:rFonts w:ascii="Times New Roman" w:hAnsi="Times New Roman" w:cs="Times New Roman"/>
          <w:color w:val="000000" w:themeColor="text1"/>
          <w:sz w:val="32"/>
          <w:szCs w:val="32"/>
        </w:rPr>
        <w:t>Согревание должно идти от центра к периферии.</w:t>
      </w:r>
    </w:p>
    <w:p w:rsidR="00F433CE" w:rsidRPr="006F434F" w:rsidRDefault="00F433CE" w:rsidP="00F433CE">
      <w:pPr>
        <w:spacing w:after="0"/>
        <w:rPr>
          <w:rFonts w:ascii="Times New Roman" w:hAnsi="Times New Roman" w:cs="Times New Roman"/>
          <w:color w:val="000000" w:themeColor="text1"/>
          <w:sz w:val="32"/>
          <w:szCs w:val="32"/>
        </w:rPr>
      </w:pPr>
      <w:r w:rsidRPr="00F433CE">
        <w:rPr>
          <w:rFonts w:ascii="Times New Roman" w:hAnsi="Times New Roman" w:cs="Times New Roman"/>
          <w:b/>
          <w:color w:val="000000" w:themeColor="text1"/>
          <w:sz w:val="44"/>
          <w:szCs w:val="32"/>
        </w:rPr>
        <w:t>!</w:t>
      </w:r>
      <w:r>
        <w:rPr>
          <w:rFonts w:ascii="Times New Roman" w:hAnsi="Times New Roman" w:cs="Times New Roman"/>
          <w:color w:val="000000" w:themeColor="text1"/>
          <w:sz w:val="32"/>
          <w:szCs w:val="32"/>
        </w:rPr>
        <w:t xml:space="preserve">     </w:t>
      </w:r>
      <w:r w:rsidRPr="006F434F">
        <w:rPr>
          <w:rFonts w:ascii="Times New Roman" w:hAnsi="Times New Roman" w:cs="Times New Roman"/>
          <w:color w:val="000000" w:themeColor="text1"/>
          <w:sz w:val="32"/>
          <w:szCs w:val="32"/>
        </w:rPr>
        <w:t>Использовать открытый огонь и алкоголь.</w:t>
      </w:r>
    </w:p>
    <w:p w:rsidR="00F433CE" w:rsidRPr="008F73AD" w:rsidRDefault="00F433CE" w:rsidP="00A66CC4">
      <w:pPr>
        <w:spacing w:after="0" w:line="240" w:lineRule="auto"/>
        <w:jc w:val="right"/>
        <w:rPr>
          <w:rFonts w:ascii="Times New Roman" w:hAnsi="Times New Roman" w:cs="Times New Roman"/>
          <w:sz w:val="32"/>
          <w:szCs w:val="32"/>
        </w:rPr>
      </w:pPr>
    </w:p>
    <w:sectPr w:rsidR="00F433CE" w:rsidRPr="008F73AD" w:rsidSect="007004ED">
      <w:type w:val="continuous"/>
      <w:pgSz w:w="16838" w:h="11906" w:orient="landscape"/>
      <w:pgMar w:top="851" w:right="678" w:bottom="851"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E5D" w:rsidRDefault="00356E5D" w:rsidP="00E52CFA">
      <w:pPr>
        <w:spacing w:after="0" w:line="240" w:lineRule="auto"/>
      </w:pPr>
      <w:r>
        <w:separator/>
      </w:r>
    </w:p>
  </w:endnote>
  <w:endnote w:type="continuationSeparator" w:id="1">
    <w:p w:rsidR="00356E5D" w:rsidRDefault="00356E5D" w:rsidP="00E52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E5D" w:rsidRDefault="00356E5D" w:rsidP="00E52CFA">
      <w:pPr>
        <w:spacing w:after="0" w:line="240" w:lineRule="auto"/>
      </w:pPr>
      <w:r>
        <w:separator/>
      </w:r>
    </w:p>
  </w:footnote>
  <w:footnote w:type="continuationSeparator" w:id="1">
    <w:p w:rsidR="00356E5D" w:rsidRDefault="00356E5D" w:rsidP="00E52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27B0"/>
    <w:multiLevelType w:val="hybridMultilevel"/>
    <w:tmpl w:val="9280B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6DC1"/>
    <w:rsid w:val="000236A2"/>
    <w:rsid w:val="00100AAB"/>
    <w:rsid w:val="00266788"/>
    <w:rsid w:val="00272319"/>
    <w:rsid w:val="002B551B"/>
    <w:rsid w:val="00304507"/>
    <w:rsid w:val="00351D63"/>
    <w:rsid w:val="00356E5D"/>
    <w:rsid w:val="00496511"/>
    <w:rsid w:val="00501040"/>
    <w:rsid w:val="006F434F"/>
    <w:rsid w:val="007004ED"/>
    <w:rsid w:val="007D7289"/>
    <w:rsid w:val="008921AD"/>
    <w:rsid w:val="008F73AD"/>
    <w:rsid w:val="00926DC1"/>
    <w:rsid w:val="009A3F1E"/>
    <w:rsid w:val="00A66CC4"/>
    <w:rsid w:val="00AE7AC5"/>
    <w:rsid w:val="00B25042"/>
    <w:rsid w:val="00DC6EE6"/>
    <w:rsid w:val="00E52CFA"/>
    <w:rsid w:val="00EA5CA4"/>
    <w:rsid w:val="00F43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89"/>
  </w:style>
  <w:style w:type="paragraph" w:styleId="1">
    <w:name w:val="heading 1"/>
    <w:basedOn w:val="a"/>
    <w:link w:val="10"/>
    <w:uiPriority w:val="9"/>
    <w:qFormat/>
    <w:rsid w:val="007D7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289"/>
    <w:rPr>
      <w:rFonts w:ascii="Times New Roman" w:eastAsia="Times New Roman" w:hAnsi="Times New Roman" w:cs="Times New Roman"/>
      <w:b/>
      <w:bCs/>
      <w:kern w:val="36"/>
      <w:sz w:val="48"/>
      <w:szCs w:val="48"/>
    </w:rPr>
  </w:style>
  <w:style w:type="character" w:styleId="a3">
    <w:name w:val="Strong"/>
    <w:basedOn w:val="a0"/>
    <w:uiPriority w:val="22"/>
    <w:qFormat/>
    <w:rsid w:val="007D7289"/>
    <w:rPr>
      <w:b/>
      <w:bCs/>
    </w:rPr>
  </w:style>
  <w:style w:type="character" w:styleId="a4">
    <w:name w:val="Emphasis"/>
    <w:basedOn w:val="a0"/>
    <w:uiPriority w:val="20"/>
    <w:qFormat/>
    <w:rsid w:val="007D7289"/>
    <w:rPr>
      <w:i/>
      <w:iCs/>
    </w:rPr>
  </w:style>
  <w:style w:type="paragraph" w:styleId="a5">
    <w:name w:val="Balloon Text"/>
    <w:basedOn w:val="a"/>
    <w:link w:val="a6"/>
    <w:uiPriority w:val="99"/>
    <w:semiHidden/>
    <w:unhideWhenUsed/>
    <w:rsid w:val="00926D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DC1"/>
    <w:rPr>
      <w:rFonts w:ascii="Tahoma" w:hAnsi="Tahoma" w:cs="Tahoma"/>
      <w:sz w:val="16"/>
      <w:szCs w:val="16"/>
    </w:rPr>
  </w:style>
  <w:style w:type="paragraph" w:styleId="a7">
    <w:name w:val="header"/>
    <w:basedOn w:val="a"/>
    <w:link w:val="a8"/>
    <w:uiPriority w:val="99"/>
    <w:semiHidden/>
    <w:unhideWhenUsed/>
    <w:rsid w:val="00E52C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52CFA"/>
  </w:style>
  <w:style w:type="paragraph" w:styleId="a9">
    <w:name w:val="footer"/>
    <w:basedOn w:val="a"/>
    <w:link w:val="aa"/>
    <w:uiPriority w:val="99"/>
    <w:semiHidden/>
    <w:unhideWhenUsed/>
    <w:rsid w:val="00E52CF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52CFA"/>
  </w:style>
  <w:style w:type="paragraph" w:styleId="ab">
    <w:name w:val="List Paragraph"/>
    <w:basedOn w:val="a"/>
    <w:uiPriority w:val="34"/>
    <w:qFormat/>
    <w:rsid w:val="00E52CFA"/>
    <w:pPr>
      <w:ind w:left="720"/>
      <w:contextualSpacing/>
    </w:pPr>
  </w:style>
  <w:style w:type="character" w:styleId="ac">
    <w:name w:val="Placeholder Text"/>
    <w:basedOn w:val="a0"/>
    <w:uiPriority w:val="99"/>
    <w:semiHidden/>
    <w:rsid w:val="008921A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FE96-8268-4EA1-B202-16F01D4A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2022-10-23T08:37:00Z</dcterms:created>
  <dcterms:modified xsi:type="dcterms:W3CDTF">2022-10-23T14:35:00Z</dcterms:modified>
</cp:coreProperties>
</file>