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48"/>
          <w:szCs w:val="44"/>
          <w:u w:val="single"/>
          <w:lang w:eastAsia="ru-RU"/>
        </w:rPr>
        <w:t xml:space="preserve">Консультация "Фонематический слух - основа правильной речи ребёнка - </w:t>
      </w:r>
      <w:bookmarkStart w:id="0" w:name="_GoBack"/>
      <w:bookmarkEnd w:id="0"/>
      <w:r w:rsidRPr="00F132FE">
        <w:rPr>
          <w:rFonts w:asciiTheme="majorHAnsi" w:eastAsia="Times New Roman" w:hAnsiTheme="majorHAnsi" w:cs="Arial"/>
          <w:b/>
          <w:bCs/>
          <w:color w:val="000000"/>
          <w:sz w:val="48"/>
          <w:szCs w:val="44"/>
          <w:u w:val="single"/>
          <w:lang w:eastAsia="ru-RU"/>
        </w:rPr>
        <w:t>дошкольника"</w:t>
      </w:r>
    </w:p>
    <w:p w:rsidR="002B1E4C" w:rsidRPr="00C52FE3" w:rsidRDefault="002B1E4C" w:rsidP="002B1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7"/>
          <w:lang w:eastAsia="ru-RU"/>
        </w:rPr>
        <w:t>Что же такое фонематический слух?</w:t>
      </w:r>
    </w:p>
    <w:p w:rsidR="002B1E4C" w:rsidRPr="00F132FE" w:rsidRDefault="002B1E4C" w:rsidP="002B1E4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Основной причиной ошибок является нарушение фонематического слуха, т.е. умения различать и выделять речевые звуки. Для того чтобы написать правильно, ребенку необходимо представлять, что предложение состоит из слов, слова из звуков, а звуки в слове расположены в определенной последовательности. Поэтому, важно развивать у ребенка фонематический слух.</w:t>
      </w:r>
    </w:p>
    <w:p w:rsidR="002B1E4C" w:rsidRPr="00F132FE" w:rsidRDefault="002B1E4C" w:rsidP="002B1E4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 </w:t>
      </w:r>
      <w:r w:rsidRPr="00F132FE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7"/>
          <w:lang w:eastAsia="ru-RU"/>
        </w:rPr>
        <w:t>фонематическим слухом.</w:t>
      </w:r>
    </w:p>
    <w:p w:rsidR="002B1E4C" w:rsidRPr="00F132FE" w:rsidRDefault="002B1E4C" w:rsidP="002B1E4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Некоторые сложности возникают у детей с логопедическими недостатками, при которых они могут путать различные звуки. Чаще всего в дошкольном возрасте дети заменяют звонкие звуки глухими (вместо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“дом” – “том”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); звук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–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[</w:t>
      </w:r>
      <w:proofErr w:type="gram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Р]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 на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[Л]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 и обратно (вместо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“три” – “тли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”); звук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[М] - [Н]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 и обратно; шипящие свистящими (вместо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“здорово” - “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ждорово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”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) и другое.</w:t>
      </w:r>
    </w:p>
    <w:p w:rsidR="002B1E4C" w:rsidRPr="00F132FE" w:rsidRDefault="002B1E4C" w:rsidP="002B1E4C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В этом случае важно сосредоточиться на специальных упражнениях по звуковому различению. Очень важно не упустить время и научить ребёнка основам грамотности.</w:t>
      </w:r>
    </w:p>
    <w:p w:rsidR="002B1E4C" w:rsidRDefault="002B1E4C" w:rsidP="002B1E4C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C52FE3" w:rsidRPr="00C52FE3" w:rsidRDefault="00C52FE3" w:rsidP="00C52FE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BA2FED" wp14:editId="23CD47F4">
            <wp:extent cx="5408482" cy="3678182"/>
            <wp:effectExtent l="0" t="0" r="1905" b="0"/>
            <wp:docPr id="4" name="Рисунок 4" descr="https://im0-tub-ru.yandex.net/i?id=535127d76e02e5c9ac0fcaea5c4dc4c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35127d76e02e5c9ac0fcaea5c4dc4c9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" t="11211" r="7120" b="12255"/>
                    <a:stretch/>
                  </pic:blipFill>
                  <pic:spPr bwMode="auto">
                    <a:xfrm>
                      <a:off x="0" y="0"/>
                      <a:ext cx="5406598" cy="36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E4C" w:rsidRPr="00C52FE3" w:rsidRDefault="00C52FE3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C52FE3">
        <w:rPr>
          <w:rFonts w:ascii="Georgia" w:eastAsia="Times New Roman" w:hAnsi="Georgia" w:cs="Arial"/>
          <w:b/>
          <w:bCs/>
          <w:noProof/>
          <w:color w:val="000000"/>
          <w:sz w:val="28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A1DB3" wp14:editId="441214F9">
                <wp:simplePos x="0" y="0"/>
                <wp:positionH relativeFrom="column">
                  <wp:posOffset>5577205</wp:posOffset>
                </wp:positionH>
                <wp:positionV relativeFrom="paragraph">
                  <wp:posOffset>87630</wp:posOffset>
                </wp:positionV>
                <wp:extent cx="591185" cy="82740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827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06" w:rsidRPr="00C06D06" w:rsidRDefault="00C06D06">
                            <w:pPr>
                              <w:rPr>
                                <w:rFonts w:ascii="Viner Hand ITC" w:hAnsi="Viner Hand IT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C06D06">
                              <w:rPr>
                                <w:rFonts w:ascii="Viner Hand ITC" w:hAnsi="Viner Hand ITC"/>
                                <w:b/>
                                <w:color w:val="FF0000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9.15pt;margin-top:6.9pt;width:46.55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" fillcolor="white [3201]" stroked="f" strokeweight="1.25pt">
                <v:textbox>
                  <w:txbxContent>
                    <w:p w:rsidR="00C06D06" w:rsidRPr="00C06D06" w:rsidRDefault="00C06D06">
                      <w:pPr>
                        <w:rPr>
                          <w:rFonts w:ascii="Viner Hand ITC" w:hAnsi="Viner Hand ITC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C06D06">
                        <w:rPr>
                          <w:rFonts w:ascii="Viner Hand ITC" w:hAnsi="Viner Hand ITC"/>
                          <w:b/>
                          <w:color w:val="FF0000"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52FE3" w:rsidRDefault="00C52FE3" w:rsidP="002B1E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7"/>
          <w:lang w:eastAsia="ru-RU"/>
        </w:rPr>
      </w:pPr>
    </w:p>
    <w:p w:rsidR="00C52FE3" w:rsidRDefault="00C52FE3" w:rsidP="002B1E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7"/>
          <w:lang w:eastAsia="ru-RU"/>
        </w:rPr>
      </w:pPr>
    </w:p>
    <w:p w:rsidR="00C52FE3" w:rsidRDefault="00C52FE3" w:rsidP="002B1E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7"/>
          <w:lang w:eastAsia="ru-RU"/>
        </w:rPr>
      </w:pPr>
    </w:p>
    <w:p w:rsidR="00C52FE3" w:rsidRDefault="00C52FE3" w:rsidP="002B1E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7"/>
          <w:lang w:eastAsia="ru-RU"/>
        </w:rPr>
      </w:pPr>
    </w:p>
    <w:p w:rsidR="00C52FE3" w:rsidRDefault="00C52FE3" w:rsidP="002B1E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7"/>
          <w:lang w:eastAsia="ru-RU"/>
        </w:rPr>
      </w:pPr>
    </w:p>
    <w:p w:rsidR="00C52FE3" w:rsidRDefault="00C52FE3" w:rsidP="002B1E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7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Прежде всего, выясните,</w:t>
      </w:r>
    </w:p>
    <w:p w:rsidR="002B1E4C" w:rsidRPr="00F132FE" w:rsidRDefault="00C06D06" w:rsidP="00C06D06">
      <w:pPr>
        <w:shd w:val="clear" w:color="auto" w:fill="FFFFFF"/>
        <w:tabs>
          <w:tab w:val="center" w:pos="5233"/>
          <w:tab w:val="left" w:pos="9368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ab/>
      </w:r>
      <w:r w:rsidR="002B1E4C"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как малыш воспринимает и различает звуки.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ab/>
      </w:r>
    </w:p>
    <w:p w:rsidR="00C06D06" w:rsidRPr="00F132FE" w:rsidRDefault="00C06D06" w:rsidP="00C06D06">
      <w:pPr>
        <w:shd w:val="clear" w:color="auto" w:fill="FFFFFF"/>
        <w:tabs>
          <w:tab w:val="center" w:pos="5233"/>
          <w:tab w:val="left" w:pos="9368"/>
        </w:tabs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Помогут в этом следующие несложные задания: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  <w:t>1. Предложите повторить за вами слоги: 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са-ша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, 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ша-са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, 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са-ца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, 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ач-ащ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, </w:t>
      </w:r>
      <w:proofErr w:type="spellStart"/>
      <w:proofErr w:type="gram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ра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-ла</w:t>
      </w:r>
      <w:proofErr w:type="gram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, 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ша-жа</w:t>
      </w:r>
      <w:proofErr w:type="spell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са</w:t>
      </w:r>
      <w:proofErr w:type="spell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, </w:t>
      </w:r>
      <w:proofErr w:type="spell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ца</w:t>
      </w:r>
      <w:proofErr w:type="spell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, </w:t>
      </w:r>
      <w:proofErr w:type="spell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ча</w:t>
      </w:r>
      <w:proofErr w:type="spell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, называют слог  </w:t>
      </w:r>
      <w:proofErr w:type="spellStart"/>
      <w:proofErr w:type="gram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ша</w:t>
      </w:r>
      <w:proofErr w:type="spellEnd"/>
      <w:proofErr w:type="gram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, ребенок хлопает в ладоши.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  <w:t>2.  Проверим, различает ли ребенок слова, близкие по звучанию, но разные по смыслу.</w:t>
      </w:r>
      <w:r w:rsidR="00C52FE3" w:rsidRPr="00F132FE">
        <w:rPr>
          <w:rFonts w:asciiTheme="majorHAnsi" w:hAnsiTheme="majorHAnsi"/>
          <w:noProof/>
          <w:lang w:eastAsia="ru-RU"/>
        </w:rPr>
        <w:t xml:space="preserve"> </w:t>
      </w:r>
    </w:p>
    <w:p w:rsidR="002B1E4C" w:rsidRPr="00F132FE" w:rsidRDefault="002B1E4C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Предложите ему выбрать нужную картинку (или повторить на слух):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жук-сук, дом-сом, миска-мышка, коза-коса, лужа-лыжа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3.  Следующий прием позволит выявить степень развития внимания и слуховой памяти.</w:t>
      </w:r>
    </w:p>
    <w:p w:rsidR="002B1E4C" w:rsidRPr="00F132FE" w:rsidRDefault="002B1E4C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Предложите ребенку повторять сходные слоги: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та-да-та, ка-га-га, па-ба-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ба</w:t>
      </w:r>
      <w:proofErr w:type="gram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,м</w:t>
      </w:r>
      <w:proofErr w:type="gram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-на-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ма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.</w:t>
      </w:r>
    </w:p>
    <w:p w:rsidR="00C06D06" w:rsidRPr="00F132FE" w:rsidRDefault="002B1E4C" w:rsidP="00C52F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Повторять сходные слова: Маша-Даша-каша; тень-день; день-пень;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ла</w:t>
      </w:r>
      <w:proofErr w:type="gram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к-</w:t>
      </w:r>
      <w:proofErr w:type="gram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 мак- 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рак;жук-лук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 сук-тук.</w:t>
      </w:r>
    </w:p>
    <w:p w:rsidR="00C06D06" w:rsidRPr="00F132FE" w:rsidRDefault="00C06D06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Затруднения при выполнении заданий указывают</w:t>
      </w:r>
    </w:p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на снижение фонематического слуха.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2B1E4C" w:rsidRPr="00F132FE" w:rsidRDefault="00C06D06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1. </w:t>
      </w:r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узнавание неречевых звуков;</w:t>
      </w:r>
    </w:p>
    <w:p w:rsidR="002B1E4C" w:rsidRPr="00F132FE" w:rsidRDefault="00C06D06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2. </w:t>
      </w:r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различение высоты, силы, тембра голоса, на материале одинаковых звуков, сочетаний слов и фраз;</w:t>
      </w:r>
    </w:p>
    <w:p w:rsidR="002B1E4C" w:rsidRPr="00F132FE" w:rsidRDefault="00C06D06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3. </w:t>
      </w:r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различение слов, близких по звуковому составу;</w:t>
      </w:r>
    </w:p>
    <w:p w:rsidR="002B1E4C" w:rsidRPr="00F132FE" w:rsidRDefault="00C06D06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4. </w:t>
      </w:r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различение слогов;</w:t>
      </w:r>
    </w:p>
    <w:p w:rsidR="002B1E4C" w:rsidRPr="00F132FE" w:rsidRDefault="00C06D06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5. </w:t>
      </w:r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различение звуков;</w:t>
      </w:r>
    </w:p>
    <w:p w:rsidR="00F132FE" w:rsidRDefault="00C06D06" w:rsidP="00C06D06">
      <w:pPr>
        <w:shd w:val="clear" w:color="auto" w:fill="FFFFFF"/>
        <w:spacing w:after="0" w:line="240" w:lineRule="auto"/>
        <w:rPr>
          <w:noProof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6. </w:t>
      </w:r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анализ звукового состава слова.</w:t>
      </w:r>
      <w:r w:rsidR="00F132FE" w:rsidRPr="00F132FE">
        <w:rPr>
          <w:noProof/>
          <w:lang w:eastAsia="ru-RU"/>
        </w:rPr>
        <w:t xml:space="preserve"> </w:t>
      </w:r>
    </w:p>
    <w:p w:rsidR="00F132FE" w:rsidRDefault="00F132FE" w:rsidP="00C06D0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2B1E4C" w:rsidRDefault="002B1E4C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BE58E97" wp14:editId="209C041C">
            <wp:simplePos x="0" y="0"/>
            <wp:positionH relativeFrom="column">
              <wp:posOffset>1640205</wp:posOffset>
            </wp:positionH>
            <wp:positionV relativeFrom="paragraph">
              <wp:posOffset>142875</wp:posOffset>
            </wp:positionV>
            <wp:extent cx="4956175" cy="3538855"/>
            <wp:effectExtent l="0" t="0" r="0" b="4445"/>
            <wp:wrapSquare wrapText="bothSides"/>
            <wp:docPr id="5" name="Рисунок 5" descr="https://shmelkova-sad15podr.edumsko.ru/uploads/34000/33976/section/677058/zvukoproiznoshenie_html_m6249852f.jpg?1516034496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melkova-sad15podr.edumsko.ru/uploads/34000/33976/section/677058/zvukoproiznoshenie_html_m6249852f.jpg?15160344968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F132FE" w:rsidRPr="00F132FE" w:rsidRDefault="00F132FE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C52FE3" w:rsidRDefault="00C52FE3" w:rsidP="00C52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C52FE3" w:rsidRDefault="00C52FE3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F132FE" w:rsidRDefault="00F132FE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BB656E" w:rsidRPr="00C52FE3" w:rsidRDefault="00BB656E" w:rsidP="00C06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Давайте же приступим к занятиям по развитию</w:t>
      </w:r>
    </w:p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фонематического слуха у Вашего малыша!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  <w:t>1 этап – узнавание неречевых звуков.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Цель первого этапа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 –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окружающих, часто является одной из причин неправильного произношения, поэтому надо научить ребенка слышать звуки, уметь их сравнивать.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Рассмотрим, какие игры и упражнения можно проводить с детьми на первом этапе работы.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Предложите малышу послушать звуки за окном: «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Закрой глазки и прислушайся! Что шумит? Что гудит? Кто кричит? Кто смеется?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».</w:t>
      </w:r>
    </w:p>
    <w:p w:rsidR="00BB656E" w:rsidRPr="00F132FE" w:rsidRDefault="00BB656E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  <w:t>2 этап – различение высоты, силы, тембра голоса.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Игра «Далеко - близко».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Игра направлена на развитие основных качеств голоса: силы, высоты.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– когда далеко (тихо).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Затем произносит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 «Мяу»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, меняя силу голоса, а малыш отгадывает, близко или далеко мяукает котенок.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Затем малыш сам мяукает по сигналу взрослого: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«далеко» - «близко»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.</w:t>
      </w:r>
    </w:p>
    <w:p w:rsidR="00C52FE3" w:rsidRPr="00F132FE" w:rsidRDefault="00C52FE3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Игра «Угадай, как надо делать».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Взрослый несколько раз произносит в разном темпе фразу: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«Мелет мельница зерно»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. Дети, подражая работе мельницы, должны круговые движения руками в том же темпе, в котором говорит взрослый. Так же можно обыграть другие фразы: (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«Наши ноги ходили по дороге»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) или даже стихи:</w:t>
      </w:r>
    </w:p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Капля раз, капля два,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Капля медленно сперва  –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Кап, кап, кап, кап</w:t>
      </w:r>
      <w:proofErr w:type="gram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.</w:t>
      </w:r>
      <w:proofErr w:type="gram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 ( </w:t>
      </w:r>
      <w:proofErr w:type="gram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м</w:t>
      </w:r>
      <w:proofErr w:type="gram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едленные хлопки)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Стали капли поспевать.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Капля каплю догонять – 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Кап, кап, кап, кап (хлопки чаще).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Зонтик поскорей раскроем,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От дождя себя укроем (руки над головой).</w:t>
      </w:r>
    </w:p>
    <w:p w:rsidR="00C52FE3" w:rsidRDefault="00C52FE3" w:rsidP="002B1E4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iCs/>
          <w:color w:val="000000"/>
          <w:sz w:val="28"/>
          <w:szCs w:val="27"/>
          <w:lang w:eastAsia="ru-RU"/>
        </w:rPr>
      </w:pPr>
    </w:p>
    <w:p w:rsidR="00BB656E" w:rsidRPr="00C52FE3" w:rsidRDefault="00BB656E" w:rsidP="002B1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  <w:t>3 этап – различение слов, близких по слоговому составу.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проводит большую мыслительную работу над звуковой стороной слова.</w:t>
      </w:r>
    </w:p>
    <w:p w:rsidR="00BB656E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Воспользуемся природной одаренностью к  </w:t>
      </w:r>
      <w:proofErr w:type="spell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рифмованию</w:t>
      </w:r>
      <w:proofErr w:type="spell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слов каждого малыша.</w:t>
      </w:r>
    </w:p>
    <w:p w:rsidR="00BB656E" w:rsidRPr="00F132FE" w:rsidRDefault="00BB656E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C52FE3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Игра «Не ошибись».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Взрослый показывает картинку и громко, четко называет изображение: «Бумага». Затем объясняет: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«Я буду называть эту картинку то правильно, то неправильно, а ты внимательно слушай. Когда я ошибусь, хлопни в ладоши»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. Затем произносит: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«Бумага – 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пумага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 – 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тумага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 – </w:t>
      </w:r>
      <w:proofErr w:type="spellStart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пумака</w:t>
      </w:r>
      <w:proofErr w:type="spellEnd"/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 – бумага».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 Игра интересна детишкам и они всегда радостно откликаются на нее.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Необходимо подчеркнуть, что начинать нужно со слов простых по звуковому составу. Постепенно переходя к более сложному.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Можно использовать стихи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- В Африке найдем не раз мы кокос и (ананас).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- Спорят брошки и заколки: у кого острей (иголки).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Cs w:val="21"/>
          <w:lang w:eastAsia="ru-RU"/>
        </w:rPr>
        <w:br/>
      </w:r>
    </w:p>
    <w:p w:rsidR="00F132FE" w:rsidRDefault="00F132FE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132FE" w:rsidRPr="00C52FE3" w:rsidRDefault="00F132FE" w:rsidP="002B1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  <w:t>4 этап – различение слогов.</w:t>
      </w:r>
    </w:p>
    <w:p w:rsidR="00C06D06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Слог является минимальной единицей речевого потока. Для игр на различение слогов хорошо брать звукоподражания.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C52FE3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Игра «Кто как кричит?»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 Взрослый выставляет картинки и говорит: « Посмотри на картинки, послушай,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кто</w:t>
      </w:r>
      <w:proofErr w:type="gram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как кричит и повтори».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- Другой вариант игры: картинки у ребенка. Взрослый называет слоги, а малыш поднимает соответствующую картинку.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  <w:t>5 этап – различение звуков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отличить одно слово от другого (дом, сом, ком). Такой звук называется фонемой (отсюда и «фонематический слух»). Каждый помнит такую характеристику, как согласные и гласные звуки. Начинать надо с различения гласных звуков.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- Взрослый дает картинки ребенку Картинки с изображением поезда, девочки, птички и объясняет: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«Поезд гудит у-у-у-у; девочка плачет а-а-а-а; птичка поет и-и-и-и»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. Далее он произносит каждый звук длительно, а ребенок поднимает соответствующую картинку.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Аналогичным образом проводится работа по различению согласных звуков.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lang w:eastAsia="ru-RU"/>
        </w:rPr>
        <w:t>Игра «Прогулка на велосипедах».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- Взрослый говорит: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«Сейчас мы поедем кататься на велосипедах. Проверим, хорошо ли накачены шины. Подкачаем еще насосом: с-с-с…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(Дети имитируют).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Слышите, воздух шипит: ш-ш-ш…».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br/>
        <w:t>- </w:t>
      </w:r>
      <w:r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Будьте внимательны, если я покажу картинку с изображением насоса, вы должны сказать: «с-с-с», а если с изображением шины: «ш-ш-ш».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Подобным образом проводится игра « Жук и комар» (звуки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С</w:t>
      </w:r>
      <w:proofErr w:type="gram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и Ж).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2B1E4C" w:rsidRPr="00F132FE" w:rsidRDefault="00C52FE3" w:rsidP="00C52F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  <w:t xml:space="preserve">   6 </w:t>
      </w:r>
      <w:r w:rsidR="002B1E4C" w:rsidRPr="00F132FE">
        <w:rPr>
          <w:rFonts w:asciiTheme="majorHAnsi" w:eastAsia="Times New Roman" w:hAnsiTheme="majorHAnsi" w:cs="Arial"/>
          <w:b/>
          <w:bCs/>
          <w:color w:val="000000"/>
          <w:sz w:val="28"/>
          <w:szCs w:val="27"/>
          <w:u w:val="single"/>
          <w:lang w:eastAsia="ru-RU"/>
        </w:rPr>
        <w:t>этап – анализ звукового состава слова.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</w:p>
    <w:p w:rsidR="00C06D06" w:rsidRPr="00F132FE" w:rsidRDefault="002B1E4C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Термином «фонематический (звуковой) анализ» определяют как элементарные, так и сложные формы звукового анализа. Элементарные – это выделение звука на фоне слова. Вычленение  первого и последнего звука из слова и определение его места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( </w:t>
      </w:r>
      <w:proofErr w:type="gramEnd"/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начало, середина или конец слова) относится к сложной форме. Самым сложным звуковым анализом является определение последовательности звуков в слове. Сложные формы возникают лишь в процессе обучения, да и то, только после того, как ребенок овладеет навыками элементарного анализа звукового состава слова.</w:t>
      </w:r>
    </w:p>
    <w:p w:rsidR="00C06D06" w:rsidRPr="00F132FE" w:rsidRDefault="00C06D06" w:rsidP="00C06D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F132FE">
        <w:rPr>
          <w:rFonts w:asciiTheme="majorHAnsi" w:eastAsia="Times New Roman" w:hAnsiTheme="majorHAnsi" w:cs="Arial"/>
          <w:noProof/>
          <w:color w:val="000000"/>
          <w:sz w:val="28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4604" wp14:editId="55800748">
                <wp:simplePos x="0" y="0"/>
                <wp:positionH relativeFrom="column">
                  <wp:posOffset>37166</wp:posOffset>
                </wp:positionH>
                <wp:positionV relativeFrom="paragraph">
                  <wp:posOffset>57785</wp:posOffset>
                </wp:positionV>
                <wp:extent cx="279698" cy="150607"/>
                <wp:effectExtent l="0" t="19050" r="44450" b="4000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98" cy="1506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.95pt;margin-top:4.55pt;width:22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" adj="15785" fillcolor="#4e67c8 [3204]" strokecolor="#31479e [2404]" strokeweight="1.25pt"/>
            </w:pict>
          </mc:Fallback>
        </mc:AlternateConten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     </w:t>
      </w:r>
      <w:r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ab/>
      </w:r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Лучше всего дети слышат и выделяют ударный гласный в начале слова: </w:t>
      </w:r>
      <w:r w:rsidR="002B1E4C"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Назови первый звук в слове Улей, Аист, Ира, Оля.</w:t>
      </w:r>
    </w:p>
    <w:p w:rsidR="00C52FE3" w:rsidRDefault="00C06D06" w:rsidP="00C52FE3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noProof/>
          <w:color w:val="000000"/>
          <w:sz w:val="28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42A5A" wp14:editId="53F98653">
                <wp:simplePos x="0" y="0"/>
                <wp:positionH relativeFrom="column">
                  <wp:posOffset>38623</wp:posOffset>
                </wp:positionH>
                <wp:positionV relativeFrom="paragraph">
                  <wp:posOffset>36083</wp:posOffset>
                </wp:positionV>
                <wp:extent cx="279698" cy="150607"/>
                <wp:effectExtent l="0" t="19050" r="44450" b="4000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98" cy="1506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6" type="#_x0000_t13" style="position:absolute;margin-left:3.05pt;margin-top:2.85pt;width:22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" adj="15785" fillcolor="#4e67c8 [3204]" strokecolor="#31479e [2404]" strokeweight="1.25pt"/>
            </w:pict>
          </mc:Fallback>
        </mc:AlternateContent>
      </w:r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Дать ребенку несколько одинаковых кружков. Взрослый произносит один, два, три гласных звука: </w:t>
      </w:r>
      <w:r w:rsidR="002B1E4C"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а, </w:t>
      </w:r>
      <w:proofErr w:type="gramStart"/>
      <w:r w:rsidR="002B1E4C"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ау</w:t>
      </w:r>
      <w:proofErr w:type="gramEnd"/>
      <w:r w:rsidR="002B1E4C"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 xml:space="preserve">, </w:t>
      </w:r>
      <w:proofErr w:type="spellStart"/>
      <w:r w:rsidR="002B1E4C" w:rsidRPr="00F132FE">
        <w:rPr>
          <w:rFonts w:asciiTheme="majorHAnsi" w:eastAsia="Times New Roman" w:hAnsiTheme="majorHAnsi" w:cs="Arial"/>
          <w:i/>
          <w:iCs/>
          <w:color w:val="000000"/>
          <w:sz w:val="28"/>
          <w:szCs w:val="27"/>
          <w:lang w:eastAsia="ru-RU"/>
        </w:rPr>
        <w:t>ауи</w:t>
      </w:r>
      <w:proofErr w:type="spellEnd"/>
      <w:r w:rsidR="002B1E4C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. Ребенок откладывает на столе столько кружков, сколько звуков произнес взрослый.</w:t>
      </w:r>
      <w:r w:rsidR="00C52FE3" w:rsidRPr="00F132FE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=</w:t>
      </w:r>
    </w:p>
    <w:p w:rsidR="00F132FE" w:rsidRPr="00F132FE" w:rsidRDefault="00F132FE" w:rsidP="00C52FE3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</w:pPr>
    </w:p>
    <w:p w:rsidR="00C52FE3" w:rsidRDefault="00C52FE3" w:rsidP="00C52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6621" cy="4044875"/>
            <wp:effectExtent l="0" t="0" r="8890" b="0"/>
            <wp:docPr id="6" name="Рисунок 6" descr="http://topuch.ru/alebom-dlya-obsledovaniya-detej-postupayushih-v-1-klass/10757_html_29ac0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puch.ru/alebom-dlya-obsledovaniya-detej-postupayushih-v-1-klass/10757_html_29ac05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11429" r="4456" b="7013"/>
                    <a:stretch/>
                  </pic:blipFill>
                  <pic:spPr bwMode="auto">
                    <a:xfrm>
                      <a:off x="0" y="0"/>
                      <a:ext cx="5721368" cy="40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FE3" w:rsidRDefault="00C52FE3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C52FE3" w:rsidRDefault="00C52FE3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C52FE3" w:rsidRDefault="00C52FE3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C52FE3" w:rsidRPr="00C52FE3" w:rsidRDefault="00C52FE3" w:rsidP="00C06D0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7"/>
          <w:lang w:eastAsia="ru-RU"/>
        </w:rPr>
      </w:pPr>
    </w:p>
    <w:p w:rsidR="00C06D06" w:rsidRPr="002B1E4C" w:rsidRDefault="00C06D06" w:rsidP="00C0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27"/>
          <w:u w:val="single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u w:val="single"/>
          <w:lang w:eastAsia="ru-RU"/>
        </w:rPr>
        <w:t>А в эти игры можно играть с ребёнком в транспорте, по дороге в детский сад и домой, ожидая приёма у врача и пр.</w:t>
      </w:r>
    </w:p>
    <w:p w:rsidR="00C06D06" w:rsidRPr="00F132FE" w:rsidRDefault="00C06D06" w:rsidP="002B1E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«Первый звук».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 Нужно выделить голосом первый звук в словах (а-а-аист, у-у-ухо, о-о-облако, и-и-ива).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«Цепочка слов». 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Взрослый и ребёнок поочерёдно произносят слова: каждое последующее слово должно начинаться на звук, которым закончилось предыдущее ( мя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ч 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– 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ч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емода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н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 – 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н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о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с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 – 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с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анк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и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 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–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и</w:t>
      </w:r>
      <w:proofErr w:type="gramEnd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гл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а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 –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а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брико</w:t>
      </w: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с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.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И т.д.)</w:t>
      </w:r>
      <w:proofErr w:type="gramEnd"/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«</w:t>
      </w:r>
      <w:proofErr w:type="gramStart"/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Назови</w:t>
      </w:r>
      <w:proofErr w:type="gramEnd"/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 xml:space="preserve"> одним словом». 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Взрослый называет несколько слов (дуб, липа, ель, осина). Ребёнок должен вспомнить и назвать обобщающее понятие (деревья).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А также посуда, обувь, одежда, мебель, дикие животные, домашние животные, птицы, игрушки, инструменты…</w:t>
      </w:r>
      <w:proofErr w:type="gramEnd"/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«Придумай рифму».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 Взрослый и ребёнок поочерёдно называют слова и подбирают к ним рифму.</w:t>
      </w:r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lastRenderedPageBreak/>
        <w:t>«Скажи наоборот». 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Взрослый называет слова (горячо, солёный, старый, ночь, друг, горько, смеяться и т.п.), а ребёнок подбирает к ним слова с противоположным значением (антонимы).</w:t>
      </w:r>
      <w:proofErr w:type="gramEnd"/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1"/>
          <w:lang w:eastAsia="ru-RU"/>
        </w:rPr>
      </w:pPr>
    </w:p>
    <w:p w:rsidR="00C06D06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«Подбери как можно больше слов». 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Взрослый называет глагол, а ребёнок подбирает к нему слово, подходящее по смыслу.</w:t>
      </w: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(Летит – воробей, комар, самолёт; плывёт – рыба, лодка, мальчик.</w:t>
      </w:r>
      <w:proofErr w:type="gramEnd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И т.п.)</w:t>
      </w:r>
      <w:proofErr w:type="gramEnd"/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«Делим слова на части». 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Взрослый произносит слово, ребёнок повторяет его, сопровождая произнесение каждого слога хлопком в ладоши, затем говорит, сколько в слове частей. </w:t>
      </w:r>
      <w:r w:rsid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                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(Например: </w:t>
      </w:r>
      <w:proofErr w:type="spell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ма</w:t>
      </w:r>
      <w:proofErr w:type="spellEnd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 - га-</w:t>
      </w:r>
      <w:proofErr w:type="spell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зин</w:t>
      </w:r>
      <w:proofErr w:type="spellEnd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.</w:t>
      </w:r>
      <w:proofErr w:type="gramEnd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В слове три части.)</w:t>
      </w:r>
      <w:proofErr w:type="gramEnd"/>
    </w:p>
    <w:p w:rsidR="00C06D06" w:rsidRPr="00F132FE" w:rsidRDefault="00C06D06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1"/>
          <w:lang w:eastAsia="ru-RU"/>
        </w:rPr>
      </w:pPr>
    </w:p>
    <w:p w:rsidR="002B1E4C" w:rsidRPr="00F132FE" w:rsidRDefault="002B1E4C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b/>
          <w:bCs/>
          <w:color w:val="000000"/>
          <w:sz w:val="32"/>
          <w:szCs w:val="27"/>
          <w:lang w:eastAsia="ru-RU"/>
        </w:rPr>
        <w:t>«Что из чего?»</w:t>
      </w: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 Взрослый составляет словосочетания (существительное + </w:t>
      </w:r>
      <w:proofErr w:type="gram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существительное</w:t>
      </w:r>
      <w:proofErr w:type="gramEnd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), ребёнок заменяет одно существительное соответствующим прилагательным. (Мяч из резины – резиновый мяч, стакан из стекла – стеклянный стакан, сумка из кожи – кожаная сумка, шляпка из соломы – соломенная шляпка, поделка из картона – картонная поделка)</w:t>
      </w:r>
    </w:p>
    <w:p w:rsidR="00C52FE3" w:rsidRDefault="00C52FE3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C52FE3" w:rsidRDefault="00C52FE3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Pr="00F132FE" w:rsidRDefault="00F132FE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 Учитель-логопед </w:t>
      </w:r>
      <w:proofErr w:type="spellStart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>Мершина</w:t>
      </w:r>
      <w:proofErr w:type="spellEnd"/>
      <w:r w:rsidRPr="00F132FE"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  <w:t xml:space="preserve"> Серафима Алексеевна</w:t>
      </w:r>
    </w:p>
    <w:p w:rsidR="00F132FE" w:rsidRPr="00F132FE" w:rsidRDefault="00F132FE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</w:p>
    <w:p w:rsidR="00F132FE" w:rsidRPr="00F132FE" w:rsidRDefault="00F132FE" w:rsidP="002B1E4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F132FE" w:rsidRDefault="00F132FE" w:rsidP="002B1E4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27"/>
          <w:lang w:eastAsia="ru-RU"/>
        </w:rPr>
      </w:pPr>
    </w:p>
    <w:p w:rsidR="00541249" w:rsidRDefault="00541249"/>
    <w:sectPr w:rsidR="00541249" w:rsidSect="00C06D06">
      <w:pgSz w:w="11906" w:h="16838"/>
      <w:pgMar w:top="720" w:right="720" w:bottom="720" w:left="720" w:header="708" w:footer="708" w:gutter="0"/>
      <w:pgBorders w:offsetFrom="page">
        <w:top w:val="doubleWave" w:sz="6" w:space="24" w:color="FFFF00"/>
        <w:left w:val="doubleWave" w:sz="6" w:space="24" w:color="FFFF00"/>
        <w:bottom w:val="doubleWave" w:sz="6" w:space="24" w:color="FFFF00"/>
        <w:right w:val="doubleWave" w:sz="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591"/>
    <w:multiLevelType w:val="multilevel"/>
    <w:tmpl w:val="C72E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5485"/>
    <w:multiLevelType w:val="hybridMultilevel"/>
    <w:tmpl w:val="A9A80E8E"/>
    <w:lvl w:ilvl="0" w:tplc="5718BC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1407"/>
    <w:multiLevelType w:val="multilevel"/>
    <w:tmpl w:val="2B4E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6014E"/>
    <w:multiLevelType w:val="hybridMultilevel"/>
    <w:tmpl w:val="1C507B52"/>
    <w:lvl w:ilvl="0" w:tplc="6E88BD50">
      <w:start w:val="5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032"/>
    <w:multiLevelType w:val="hybridMultilevel"/>
    <w:tmpl w:val="3F3EAD68"/>
    <w:lvl w:ilvl="0" w:tplc="6D1C342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9CA27F5"/>
    <w:multiLevelType w:val="multilevel"/>
    <w:tmpl w:val="3F28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55006"/>
    <w:multiLevelType w:val="hybridMultilevel"/>
    <w:tmpl w:val="F5066C58"/>
    <w:lvl w:ilvl="0" w:tplc="1C10EBAE">
      <w:start w:val="3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311F"/>
    <w:multiLevelType w:val="hybridMultilevel"/>
    <w:tmpl w:val="7FB82104"/>
    <w:lvl w:ilvl="0" w:tplc="8AF6904E">
      <w:start w:val="6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39C8"/>
    <w:multiLevelType w:val="hybridMultilevel"/>
    <w:tmpl w:val="40B8641C"/>
    <w:lvl w:ilvl="0" w:tplc="3366180E">
      <w:start w:val="5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F53B2"/>
    <w:multiLevelType w:val="multilevel"/>
    <w:tmpl w:val="4E4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67727"/>
    <w:multiLevelType w:val="hybridMultilevel"/>
    <w:tmpl w:val="661A8FD4"/>
    <w:lvl w:ilvl="0" w:tplc="51FEEF6A">
      <w:start w:val="5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C15E0"/>
    <w:multiLevelType w:val="hybridMultilevel"/>
    <w:tmpl w:val="AE769060"/>
    <w:lvl w:ilvl="0" w:tplc="27100F98">
      <w:start w:val="4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5651"/>
    <w:multiLevelType w:val="hybridMultilevel"/>
    <w:tmpl w:val="9D5081F2"/>
    <w:lvl w:ilvl="0" w:tplc="6DC22422">
      <w:start w:val="4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22"/>
    <w:rsid w:val="002B1E4C"/>
    <w:rsid w:val="00541249"/>
    <w:rsid w:val="00815322"/>
    <w:rsid w:val="00BB656E"/>
    <w:rsid w:val="00C06D06"/>
    <w:rsid w:val="00C52FE3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2019-01-16T05:21:00Z</dcterms:created>
  <dcterms:modified xsi:type="dcterms:W3CDTF">2019-03-22T15:05:00Z</dcterms:modified>
</cp:coreProperties>
</file>