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71" w:rsidRDefault="00904F71" w:rsidP="00904F71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 w:rsidRPr="00904F71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Использование Су Джок терапии в коррекционной работе с детьми с нарушениями речи</w:t>
      </w:r>
    </w:p>
    <w:p w:rsidR="007D0A61" w:rsidRPr="007D0A61" w:rsidRDefault="007D0A61" w:rsidP="007D0A61">
      <w:pPr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0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учитель – логопед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Алимина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Ирина Владимировна</w:t>
      </w:r>
      <w:r w:rsidRPr="007D0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04F71" w:rsidRPr="00904F7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коррекция речевых нарушений с помощью использования Су Джок терапии.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Воздействовать на биологически активные точки по системе Су Джок.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Стимулировать речевые зоны коры головного мозга.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мелкую моторику пальцев рук.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F71" w:rsidRPr="00904F71" w:rsidRDefault="00904F71" w:rsidP="00904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28626" cy="2876049"/>
            <wp:effectExtent l="0" t="0" r="0" b="0"/>
            <wp:docPr id="1" name="Рисунок 1" descr="https://ped-kopilka.ru/upload/blogs2/2018/8/41248_ff36344ba74a5386c7008b9171fd17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8/41248_ff36344ba74a5386c7008b9171fd176a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747" cy="287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71" w:rsidRDefault="00904F71" w:rsidP="00904F71">
      <w:pPr>
        <w:spacing w:after="150" w:line="342" w:lineRule="atLeast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904F71" w:rsidRPr="00904F71" w:rsidRDefault="00904F71" w:rsidP="00904F71">
      <w:pPr>
        <w:spacing w:after="150" w:line="34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904F7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Что такое Су Джок?</w:t>
      </w:r>
    </w:p>
    <w:p w:rsidR="00904F71" w:rsidRPr="00904F7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эффективность и простота Су Джок терапии способствуют популярности и быстрому распространению метода в разных странах. В ряде стран этот метод уже входит в государственные программы здравоохранения и народного образования.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переводе с корейского языка «Су» означает кисть, «Джок» – стопа. Таким образом, Су Джок терапия - это метод лечения с использованием кистей и стоп. В строении кисти и стопы проявляется удивительное подобие строению человеческого тела. В теле человека выделяется туловище и пять выступающих частей – голова с шеей и четыре конечности. Если посмотреть на свою кисть, можно увидеть, что кисть тоже состоит из ладони и пяти выступающих частей – пальцев.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F71" w:rsidRPr="00904F71" w:rsidRDefault="00904F71" w:rsidP="00904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66275" cy="2515813"/>
            <wp:effectExtent l="0" t="0" r="0" b="0"/>
            <wp:docPr id="3" name="Рисунок 3" descr="https://ped-kopilka.ru/upload/blogs2/2018/8/41248_a81d6252d938187dd933c29f9311b3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8/41248_a81d6252d938187dd933c29f9311b33f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6" cy="252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71" w:rsidRPr="00904F7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Большой палец состоит из двух фаланг, которые напоминают голову и шею. Каждая из четырёх конечностей тела состоит из трех частей. В руке выделяют плечо, предплечье и кисть; в ноге – бедро, голень и стопу. Каждый из четырёх пальцев кисти, со второго по пятый, состоит из трёх фаланг. Эти и другие признаки подобия подтверждают, что большой палец соотносится с головой, второй и пятый – с руками, а третий и четвёртый – с ногами. Среди всех частей тела стопа наиболее подобна кисти и находится на втором месте по степени подобия телу.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F71" w:rsidRPr="00904F71" w:rsidRDefault="00904F71" w:rsidP="00904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14800" cy="2437429"/>
            <wp:effectExtent l="0" t="0" r="0" b="0"/>
            <wp:docPr id="4" name="Рисунок 4" descr="https://ped-kopilka.ru/upload/blogs2/2018/8/41248_a0c3ea748c2142bfff3de672609a7b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8/41248_a0c3ea748c2142bfff3de672609a7b20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711" cy="244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71" w:rsidRDefault="00904F71" w:rsidP="007D0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 и стопа обладают большим количеством рецепторных полей и связаны с различными частями человеческого тела.</w:t>
      </w:r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возникновении болезненного процесса в органах тела, на кистях и стопах возникают болезненные точки «соответствия» - связанные с этими органами. Позже похожие рецепторные поля были открыты на ушной раковине, волосистой части головы, языке и других частях тела.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Лечение заключается в том, что на точки соответствия оказывается стимулирующее действие: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Стимуляция зон и точек соответствия пальцами – это самый простой и доступный способ лечения;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Семянотерапия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дополнение к обычной механической стимуляции при наложении на точку соответствия семена воздействуют на нее своим биополем;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светолечение - на точки и зоны соответствия на коже наклеивают цветную пленку, бумагу или закрашивают их фломастерами. Принцип выбора цвета зависит от характера болезни. При недостатке какой-либо энергии нужно использовать соответствующий ей цвет, при избытке этой энергии – цвет энергии, подавляющей избыточную энергию по функции подчинения или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противоподчинения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0A61" w:rsidRPr="007D0A61" w:rsidRDefault="007D0A61" w:rsidP="007D0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F71" w:rsidRPr="00904F71" w:rsidRDefault="00904F71" w:rsidP="00904F71">
      <w:pPr>
        <w:spacing w:after="150" w:line="34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904F7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Су Джок терапия в логопедической работе</w:t>
      </w:r>
    </w:p>
    <w:p w:rsidR="00904F71" w:rsidRPr="00904F7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946121</wp:posOffset>
            </wp:positionH>
            <wp:positionV relativeFrom="paragraph">
              <wp:posOffset>2286635</wp:posOffset>
            </wp:positionV>
            <wp:extent cx="3545870" cy="2457450"/>
            <wp:effectExtent l="0" t="0" r="0" b="0"/>
            <wp:wrapNone/>
            <wp:docPr id="5" name="Рисунок 5" descr="https://ped-kopilka.ru/upload/blogs2/2018/8/41248_68a44ea8c0b7130a4a687726fe4977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8/41248_68a44ea8c0b7130a4a687726fe497787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7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фоне комплексной логопедической помощи нетрадиционные методы терапии, не требуя особых усилий, оптимизируют процесс коррекции речи детей логопатов и способствуют оздоровлению всего организма ребенка. Наряду с пальчиковыми играми, штриховкой, лепкой, рисованием в логопедической работе можно и нужно использовать Су Джок терапию, которая позволяет повысить потенциальный энергетический уровень ребенка, обогащает его знания о собственном теле, развивает тактильную чувствительность, развивает мелкую моторику пальцев рук, тем самым, способствуя развитию речи. В коррекционной работе используется массажный шарик Су Джок, в который входит собственно массажный шар-ёжик (каштан) и два металлических массажных эластичных кольца.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F71" w:rsidRPr="00904F71" w:rsidRDefault="00904F71" w:rsidP="00904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A61" w:rsidRDefault="007D0A61" w:rsidP="00904F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F71" w:rsidRPr="00904F7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Приемы Су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терапии, используемые в работе с детьми с нарушениями речи: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Массаж массажным шариком Су Джок.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ладони находится множество биологически активных точек, поэтому эффективным способом их стимуляции является массаж специальным шариком с шипами. Прокатывая шарик между ладошками, дети массируют мышцы рук. Примеры упражнений: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«Дорожка»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Шарик положить между ладонями, пальцы прижать друг к другу. Делать массажные движения, катая шарик вперёд-назад.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«Шарик»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Шарик положить между ладонями, пальцы прижать друг к другу. Делать круговые движения, катая шарик по ладоням.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«Клубок»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Держать шарик подушечками пальцев, делать вращательные движения вперёд или назад.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«Кнопочки»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Держать шарик подушечками пальцев, с усилием надавить ими на мяч (4—6 раз).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«Прятки»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Зажать шарик в одном кулаке, затем в другом.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Массажные шарики можно использовать в сочетании с упражнениями по коррекции звукопроизношения.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Автоматизация звуков в </w:t>
      </w:r>
      <w:proofErr w:type="spellStart"/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чистоговорках</w:t>
      </w:r>
      <w:proofErr w:type="spellEnd"/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длинная коса.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 – ши</w:t>
      </w:r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ши – новые карандаши.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по каждому пальцу).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Ша – ша – ша – я катаю малыша.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Ил - ил – ил – дятел дерево долбил.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(Держать шарик подушечками пальцев, с усилием надавить ими на мяч).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катаемся с горы.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(Вращать шарик подушечками пальцев вперед).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высокая гора.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круговыми движениями по ладоням).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листья соберу.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(Нажать шариком на каждый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скачет кенгуру.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(Прыгать по ладошке шаром).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</w:t>
      </w:r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руках у нас шары.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(Зажать шарик в одном кулаке, затем в другом).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Автоматизация звуков в стихах: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Варит сам самовар,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круговыми движениями по ладоням в одну сторону).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Катит сам самокат,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Ходит сам самоход,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Сам летает самолёт.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(Подкинуть шарик двумя руками вверх и поймать его).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Сани, сани едут сами!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(Вращать шарик подушечками пальцев вперед).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Через горы и леса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Едут сани – чудеса!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(Вращать шарик подушечками пальцев 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дворе горка,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круговыми движениями по ладоням в одну сторону).</w:t>
      </w:r>
    </w:p>
    <w:p w:rsidR="00904F71" w:rsidRPr="00904F7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горкой норка.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круговыми движениями по ладоням в другую сторону).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этой норке крот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(Зажать шарик в одном кулаке),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Норку стережет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(Зажать шарик в другом кулаке).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дорожке шла матрешка,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Шла матрешка не спеша.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(Катить шарик между ладонями вперёд-назад)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Шишечку нашла матрешка…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(Вращать шарик подушечками пальцев вперед).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Очень шишка хороша!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(Перекладывать шарик из одной ладони в другую, постепенно увеличивая темп).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Лягушка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(Прыгать по ладошке шаром).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Глазки на макушке.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(Перекладывать шарик из одной ладони в другую)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Прячьтесь от лягушки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(Зажать шарик в одном кулаке)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Комары и мушки!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(Зажать шарик в другом кулаке).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Массаж эластичным кольцом.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Массаж эластичным кольцом помогает стимулировать работу внутренних органов. Поскольку все тело человека проецируется на кисть и стопу, а также на каждый палец кисти и стопы, то эффективным способом профилактики и лечения болезней является массаж пальцев, кистей и стоп эластичным кольцом. Кольцо нужно надеть на палец и провести массаж зоны соответствующей пораженной части тела, до ее покраснения и появлении ощущения тепла. Эту процедуру необходимо повторять несколько раз в день. Можно использовать речевой материал по лексическим темам, например: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«Игрушки»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Павлуши есть игрушки: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Вот веселая лягушка.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(Надеть массажное кольцо на большой палец).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Вот железная машина.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(Надеть массажное кольцо на указательный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 мяч. Он из резины.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(Надеть массажное кольцо на средний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Разноцветная матрешка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(Надеть массажное кольцо на безымянный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 хвостом пушистым кошка.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(Надеть массажное кольцо на мизинец).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«Овощи»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Собираем мы в лукошко</w:t>
      </w:r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морковку, и картошку.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Огурцы, фасоль, горох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Урожай у нас не плох.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поочередно надевают массажные кольца на каждый палец, проговаривая стихотворение).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«Домашние животные»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Здравствуй, котенок!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(Надеть массажное кольцо на большой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Здравствуй, козленок!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(указательный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Здравствуй, теленок!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(средний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Здравствуй, ягненок!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(безымянный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веселый, смешной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поросенок!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(мизинец).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Автоматизация звуков в стихах: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Мишиной машине –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Батюшка и матушка,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Дедушка и бабушка,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Аленушка и Машенька,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Антошка, кошка и мишка.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(Ребенок поочередно надевает массажное кольцо на каждый палец, проговаривая стихотворение).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Жени в багаже флажок,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Джем, пижама, утюжок,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Жаба, уж и ножик,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Жилет, жетон и… ежик.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(Ребенок поочередно надевает массажное кольцо на каждый палец, проговаривая стихотворение).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Массаж массажным мячиком.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F71" w:rsidRPr="00904F71" w:rsidRDefault="00904F71" w:rsidP="00904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14775" cy="2959645"/>
            <wp:effectExtent l="0" t="0" r="0" b="0"/>
            <wp:docPr id="6" name="Рисунок 6" descr="https://ped-kopilka.ru/upload/blogs2/2018/8/41248_df91a194ccda9c402a39230697a7df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8/41248_df91a194ccda9c402a39230697a7dfe2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926" cy="295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71" w:rsidRPr="00904F71" w:rsidRDefault="00904F71" w:rsidP="00904F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Массировать этим мячиком можно руки, ноги, спину и даже голову. Благодаря «колючей» поверхности такого мячика происходит воздействие на кожу, мышцы и нервные окончания, таким </w:t>
      </w:r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стимулируя различные точки на теле ребенка. Мячики бывают резиновые, силиконовые, с колючками или пупырышками, с разным диаметром и разной твердостью.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 с массажным мячиком: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Взять в руки мяч и покатать его вперед и назад по ладошке.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Покатать мячик круговыми движениями по ладошке, в одну и в другую сторону.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Катать мячик по столу с разной силой надавливания (слабо - сильно).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Катать мячик по внешней стороне руки до локтя и обратно. Затем на другой руке.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Сжимать и разжимать мячик в одной руке, затем в другой.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Подбрасывать в воздух мячик и ловить его.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Зажать мячик между ладонями, пальцы сцепить в "замок", локти направить в стороны. Надавить ладонями на мяч (4—6 раз).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разнообразия занятий можно использовать такой массаж с грецким орехом в скорлупе, каштаном, еловой шишкой, желудем, круглой расческой.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выполнении массажа можно использовать речевой материал в соответствие с текстом, например: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Пустим ежика на стол,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(Катать мячик по столу правой рукой).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Ручкой ежика прижмем,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(Сильно ладошкой надавить на мячик).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немножко покатаем…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(Катать мячик по столу).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Потом ручку поменяем.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(Катать мячик по столу левой рукой).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меня колючий мяч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(Катать мяч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Прыгать может, как циркач.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(Прыгать по ладошке мячиком).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 с ним сейчас играть,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(Покатать мячик круговыми движениями по ладошке в одну сторону).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Свои ручки разминать.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(Покатать мячик круговыми движениями по ладошке в другую сторону).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руку правую возьму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(Взять мяч в правую руку)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Пальцами сжимать начну,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(Сжимать и разжимать мячик в руке)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руку левую возьму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(Взять мяч в левую руку)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Крепко пальцами сожму.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(Сжимать и разжимать мячик в руке).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Автоматизация звуков в </w:t>
      </w:r>
      <w:proofErr w:type="spellStart"/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чистоговорках</w:t>
      </w:r>
      <w:proofErr w:type="spellEnd"/>
      <w:r w:rsidRPr="00904F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 катаю мяч.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(Катать мяч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вот колючий мяч.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(Сжимать и разжимать мячик в руке).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 кидаю мяч.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(Подбрасывать в воздух мячик и ловить его).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мячик мой колюч.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(Нажать мячиком на каждый палец).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Тани нет мяча. </w:t>
      </w:r>
      <w:proofErr w:type="gramStart"/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(Зажать мячик между ладонями, пальцы сцепить в "замок", локти направить в стороны.</w:t>
      </w:r>
      <w:proofErr w:type="gramEnd"/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Надавить ладонями на мяч несколько раз).</w:t>
      </w:r>
      <w:proofErr w:type="gram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Чу – чу – чу – мячик я качу.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(Катать мяч между ладонями вперёд-назад).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 солнышка лучи. </w:t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(Катать мяч по каждому пальцу).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Ручной массаж кистей и пальцев рук.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Массаж пальцев и ногтевых пластин кистей очень полезен и эффективен. Эти участки соответствуют головному мозгу. Кроме того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оздоравливающее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воздействие на весь организм. Особенно важно воздействовать на большой палец, отвечающий за голову человека.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Упражнение «Точилка»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точили карандаш,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вертели карандаш.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точилку раскрутили,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Острый кончик получили.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(Сжать одну руку в кулачок, вставить в него поочередно по одному пальцу другой руки и прокручивать влево-вправо каждый пальчик по 2 раза).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Массаж стоп.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Воздействие на точки стоп осуществляется во время хождения по ребристым дорожкам, массажным коврикам, коврикам с пуговицами, массажным мячиком и т.д.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F71" w:rsidRPr="00904F71" w:rsidRDefault="00904F71" w:rsidP="00904F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10075" cy="2612337"/>
            <wp:effectExtent l="0" t="0" r="0" b="0"/>
            <wp:docPr id="7" name="Рисунок 7" descr="https://ped-kopilka.ru/upload/blogs2/2018/8/41248_48c4b122d4b2b2e3c99f238d33b7bab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8/41248_48c4b122d4b2b2e3c99f238d33b7bab2.pn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1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9C" w:rsidRPr="00904F71" w:rsidRDefault="00904F71" w:rsidP="00904F71">
      <w:pPr>
        <w:rPr>
          <w:rFonts w:ascii="Times New Roman" w:hAnsi="Times New Roman" w:cs="Times New Roman"/>
          <w:sz w:val="28"/>
          <w:szCs w:val="28"/>
        </w:rPr>
      </w:pP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Правила выполнения массажа с использованием массажных шариков: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Воздействие должно быть приятным и не вызывать негативной реакции у ребенка.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Массаж проводить до появления слегка розового цвета кожи и ощущения тепла.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Проводить массаж, если ребенок хорошо себя чувствует, у него нет температуры, сыпи и других проявлений кожных или инфекционных заболеваний.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оставлять надолго эластичное кольцо на пальцах в одном положении, чтобы не нарушить кровоснабжение.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Избегать интенсивных движений, чтобы не травмировать нежную кожу ребенка.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Достоинствами Су Джок терапии являются: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Высокая эффективность. При правильном применении наступает выраженный эффект.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Абсолютная безопасность. Су Джок терапия совершенно безвредна, не имеет побочных эффектов и осложнений. Неправильное применение никогда не наносит вред – оно просто неэффективно.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Универсальность. Су Джок терапию могут использовать специалисты, воспитатели в своей работе и родители в домашних условиях.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Простота применения. Су Джок шарики, массажные колечки свободно продаются в аптеках и не требуют больших затрат.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результате использования Су Джок терапии: 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осуществляется благоприятное воздействие на весь организм;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стимулируются речевые зоны коры головного мозга;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развивается координация движений и мелкая моторика;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развиваются произвольное поведение, внимание, память, речь и другие психические процессы, необходимые для становления полноценной учебной деятельности.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Вариативность использования в логопедической практике разнообразных методов и приемов развития ручного </w:t>
      </w:r>
      <w:proofErr w:type="spellStart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праксиса</w:t>
      </w:r>
      <w:proofErr w:type="spellEnd"/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стимуляция систем соответствия речевых зон по Су Джок позволяет сократить сроки и повысить качество коррекционной работы.</w:t>
      </w:r>
      <w:r w:rsidRPr="00904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F0B9C" w:rsidRPr="00904F71" w:rsidSect="007D0A61">
      <w:pgSz w:w="11906" w:h="16838"/>
      <w:pgMar w:top="1134" w:right="850" w:bottom="1134" w:left="1701" w:header="708" w:footer="708" w:gutter="0"/>
      <w:pgBorders w:offsetFrom="page">
        <w:top w:val="twistedLines1" w:sz="9" w:space="24" w:color="auto"/>
        <w:left w:val="twistedLines1" w:sz="9" w:space="24" w:color="auto"/>
        <w:bottom w:val="twistedLines1" w:sz="9" w:space="24" w:color="auto"/>
        <w:right w:val="twistedLines1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F71"/>
    <w:rsid w:val="007D0A61"/>
    <w:rsid w:val="00904F71"/>
    <w:rsid w:val="00DF0B9C"/>
    <w:rsid w:val="00E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4F7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0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8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4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08261">
                          <w:marLeft w:val="308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220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1984</Words>
  <Characters>11314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ПК</cp:lastModifiedBy>
  <cp:revision>3</cp:revision>
  <dcterms:created xsi:type="dcterms:W3CDTF">2019-05-20T06:17:00Z</dcterms:created>
  <dcterms:modified xsi:type="dcterms:W3CDTF">2019-05-30T16:33:00Z</dcterms:modified>
</cp:coreProperties>
</file>