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ЗАЧИСЛЕНИИ В ОБРАЗОВАТЕЛЬНОЕ УЧРЕЖДЕНИЕ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</w:t>
      </w:r>
      <w:r>
        <w:rPr>
          <w:rFonts w:ascii="Times New Roman" w:hAnsi="Times New Roman" w:cs="Times New Roman"/>
          <w:b/>
        </w:rPr>
        <w:t xml:space="preserve">1</w:t>
      </w:r>
      <w:r>
        <w:rPr>
          <w:rFonts w:ascii="Times New Roman" w:hAnsi="Times New Roman" w:cs="Times New Roman"/>
          <w:b/>
        </w:rPr>
        <w:t xml:space="preserve"> ГОД</w:t>
      </w:r>
      <w:r/>
    </w:p>
    <w:tbl>
      <w:tblPr>
        <w:tblStyle w:val="815"/>
        <w:tblW w:w="15256" w:type="dxa"/>
        <w:tblLook w:val="04A0" w:firstRow="1" w:lastRow="0" w:firstColumn="1" w:lastColumn="0" w:noHBand="0" w:noVBand="1"/>
      </w:tblPr>
      <w:tblGrid>
        <w:gridCol w:w="5526"/>
        <w:gridCol w:w="4221"/>
        <w:gridCol w:w="5509"/>
      </w:tblGrid>
      <w:tr>
        <w:trPr>
          <w:trHeight w:val="439"/>
        </w:trPr>
        <w:tc>
          <w:tcPr>
            <w:shd w:val="clear" w:fill="D9E2F3" w:color="auto"/>
            <w:tcW w:w="55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распорядительного акта</w:t>
            </w:r>
            <w:r/>
          </w:p>
        </w:tc>
        <w:tc>
          <w:tcPr>
            <w:shd w:val="clear" w:fill="D9E2F3" w:color="auto"/>
            <w:tcW w:w="42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возрастной группы</w:t>
            </w:r>
            <w:r/>
          </w:p>
        </w:tc>
        <w:tc>
          <w:tcPr>
            <w:shd w:val="clear" w:fill="D9E2F3" w:color="auto"/>
            <w:tcW w:w="5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</w:t>
            </w:r>
            <w:r>
              <w:rPr>
                <w:rFonts w:ascii="Times New Roman" w:hAnsi="Times New Roman" w:cs="Times New Roman"/>
                <w:b/>
              </w:rPr>
              <w:t xml:space="preserve">исло детей,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зачисленных</w:t>
            </w:r>
            <w:r>
              <w:rPr>
                <w:rFonts w:ascii="Times New Roman" w:hAnsi="Times New Roman" w:cs="Times New Roman"/>
                <w:b/>
              </w:rPr>
              <w:t xml:space="preserve"> в указанную возрастную группу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</w:t>
            </w:r>
            <w:r>
              <w:rPr>
                <w:rFonts w:ascii="Times New Roman" w:hAnsi="Times New Roman" w:cs="Times New Roman"/>
              </w:rPr>
              <w:t xml:space="preserve">т 12.01.2021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2-В</w:t>
            </w:r>
            <w:r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 xml:space="preserve"> зачислении в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Знайки</w:t>
            </w:r>
            <w:r>
              <w:rPr>
                <w:rFonts w:ascii="Times New Roman" w:hAnsi="Times New Roman" w:cs="Times New Roman"/>
              </w:rPr>
              <w:t xml:space="preserve">, 2016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19.01.2021 № 4-В «О зачислении в образовательное учреждение»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 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Топотушки</w:t>
            </w:r>
            <w:r>
              <w:rPr>
                <w:rFonts w:ascii="Times New Roman" w:hAnsi="Times New Roman" w:cs="Times New Roman"/>
              </w:rPr>
              <w:t xml:space="preserve">, 2017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26.01.2021 № 7-В «О зачислении в образовательное учреждение»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 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02.02.2021 № </w:t>
            </w: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  <w:t xml:space="preserve">-В «О зачислении в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Буратинки</w:t>
            </w:r>
            <w:r>
              <w:rPr>
                <w:rFonts w:ascii="Times New Roman" w:hAnsi="Times New Roman" w:cs="Times New Roman"/>
              </w:rPr>
              <w:t xml:space="preserve">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Домовенок</w:t>
            </w:r>
            <w:r>
              <w:rPr>
                <w:rFonts w:ascii="Times New Roman" w:hAnsi="Times New Roman" w:cs="Times New Roman"/>
              </w:rPr>
              <w:t xml:space="preserve">, 2016 (корпус 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05</w:t>
            </w:r>
            <w:r>
              <w:rPr>
                <w:rFonts w:ascii="Times New Roman" w:hAnsi="Times New Roman" w:cs="Times New Roman"/>
              </w:rPr>
              <w:t xml:space="preserve">.02.2021 № </w:t>
            </w: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-В «О зачислении в образовательное учреждение»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Топотушки</w:t>
            </w:r>
            <w:r>
              <w:rPr>
                <w:rFonts w:ascii="Times New Roman" w:hAnsi="Times New Roman" w:cs="Times New Roman"/>
              </w:rPr>
              <w:t xml:space="preserve">, 2017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12.03.</w:t>
            </w:r>
            <w:r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  <w:t xml:space="preserve">-В «О зачислении в образовательное учреждение»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Сказка, 2018 (корпус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  <w:t xml:space="preserve">.03.</w:t>
            </w:r>
            <w:r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 xml:space="preserve">31</w:t>
            </w:r>
            <w:r>
              <w:rPr>
                <w:rFonts w:ascii="Times New Roman" w:hAnsi="Times New Roman" w:cs="Times New Roman"/>
              </w:rPr>
              <w:t xml:space="preserve">-В «О зачислении в образовательное учреждение»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Звёздочки, 2017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Солнышко</w:t>
            </w:r>
            <w:r>
              <w:rPr>
                <w:rFonts w:ascii="Times New Roman" w:hAnsi="Times New Roman" w:cs="Times New Roman"/>
              </w:rPr>
              <w:t xml:space="preserve">, 2017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30.03.</w:t>
            </w:r>
            <w:r>
              <w:rPr>
                <w:rFonts w:ascii="Times New Roman" w:hAnsi="Times New Roman" w:cs="Times New Roman"/>
              </w:rPr>
              <w:t xml:space="preserve">2021 № </w:t>
            </w:r>
            <w:r>
              <w:rPr>
                <w:rFonts w:ascii="Times New Roman" w:hAnsi="Times New Roman" w:cs="Times New Roman"/>
              </w:rPr>
              <w:t xml:space="preserve">34</w:t>
            </w:r>
            <w:r>
              <w:rPr>
                <w:rFonts w:ascii="Times New Roman" w:hAnsi="Times New Roman" w:cs="Times New Roman"/>
              </w:rPr>
              <w:t xml:space="preserve">-В «О зачислении в образовательное учреждение»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Солнышко, 2015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Знайки</w:t>
            </w:r>
            <w:r>
              <w:rPr>
                <w:rFonts w:ascii="Times New Roman" w:hAnsi="Times New Roman" w:cs="Times New Roman"/>
              </w:rPr>
              <w:t xml:space="preserve">, 2016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07.04.2021 № 37-В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Звездочки, 2017 (корпус 1)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08.04.2021 № 40-В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Ручеек, 2015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20.04.2021 № 48-В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Затейники, 2016 (корпус 1)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27.04.2021 № 52-В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Затейники, 2016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Ветерок, 2015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11.05.2021 № 58-В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 Звездочки, 2017 (корпус 1)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18.05.2021 № 64-В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Домовенок</w:t>
            </w:r>
            <w:r>
              <w:rPr>
                <w:rFonts w:ascii="Times New Roman" w:hAnsi="Times New Roman" w:cs="Times New Roman"/>
              </w:rPr>
              <w:t xml:space="preserve">, 2016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Солнышко, 2017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25.05.2021 № 67-В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Ягодка, </w:t>
            </w:r>
            <w:r>
              <w:rPr>
                <w:rFonts w:ascii="Times New Roman" w:hAnsi="Times New Roman" w:cs="Times New Roman"/>
              </w:rPr>
              <w:t xml:space="preserve">2018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Топотушки</w:t>
            </w:r>
            <w:r>
              <w:rPr>
                <w:rFonts w:ascii="Times New Roman" w:hAnsi="Times New Roman" w:cs="Times New Roman"/>
              </w:rPr>
              <w:t xml:space="preserve">, 2017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01.06.2021 № 72-В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Солнышко, 2013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Ягодка, 2018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Колосок, 2016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08.06.2021 № 76-В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Солнышко, 2015 (корпус 1)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15.06.2021 № 81-В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Буратинки</w:t>
            </w:r>
            <w:r>
              <w:rPr>
                <w:rFonts w:ascii="Times New Roman" w:hAnsi="Times New Roman" w:cs="Times New Roman"/>
              </w:rPr>
              <w:t xml:space="preserve">, 2017 (корпус 1)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22.06.2021 № 85-В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Лучики, 2015 (корпус 1)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Солнышко, 2017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Топотушки</w:t>
            </w:r>
            <w:r>
              <w:rPr>
                <w:rFonts w:ascii="Times New Roman" w:hAnsi="Times New Roman" w:cs="Times New Roman"/>
              </w:rPr>
              <w:t xml:space="preserve">, 2017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23.06.2021 № 87-В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Полянка, 2016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29.06.2021 № 91-В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Звездочки, 2017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Топотушки</w:t>
            </w:r>
            <w:r>
              <w:rPr>
                <w:rFonts w:ascii="Times New Roman" w:hAnsi="Times New Roman" w:cs="Times New Roman"/>
              </w:rPr>
              <w:t xml:space="preserve">, 2017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Журавлик, 2015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Ручеек, 2015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06.07.2021 № 95-В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Ветерок, 2015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13.07.2021 № 99-В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 Ягодка, 2018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Журавлик, 2015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Полянка, 2016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Ветерок, 2015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27.07.2021 № 104-В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Солнышко, 2017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Ветерок, 2015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03.08.2021 № 107-В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Затейники, 2016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Ягодка, 2018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Топотушки</w:t>
            </w:r>
            <w:r>
              <w:rPr>
                <w:rFonts w:ascii="Times New Roman" w:hAnsi="Times New Roman" w:cs="Times New Roman"/>
              </w:rPr>
              <w:t xml:space="preserve">, 2017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10.08.2021 № 113-В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Звездочки, 2017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Веснушка, 2018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Колосок,  2016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11.08.2021 № 117-В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Звездочки, 2017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Веснушка, 2018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18.08.2021 № 120-В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 Сказка,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Лучики, 2016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Звездочки, 2017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Колосок, 2016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24.08.2021 № 126-В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Сказка</w:t>
            </w:r>
            <w:r>
              <w:rPr>
                <w:rFonts w:ascii="Times New Roman" w:hAnsi="Times New Roman" w:cs="Times New Roman"/>
              </w:rPr>
              <w:t xml:space="preserve">, 2018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Веснушка</w:t>
            </w:r>
            <w:r>
              <w:rPr>
                <w:rFonts w:ascii="Times New Roman" w:hAnsi="Times New Roman" w:cs="Times New Roman"/>
              </w:rPr>
              <w:t xml:space="preserve">, 2018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31.08.2021 № 131-В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Лучики, 2016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Домовенок</w:t>
            </w:r>
            <w:r>
              <w:rPr>
                <w:rFonts w:ascii="Times New Roman" w:hAnsi="Times New Roman" w:cs="Times New Roman"/>
              </w:rPr>
              <w:t xml:space="preserve">, 2017 (корпус 1)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07.09.2021 № 135-В </w:t>
            </w:r>
            <w:r>
              <w:rPr>
                <w:rFonts w:ascii="Times New Roman" w:hAnsi="Times New Roman" w:cs="Times New Roman"/>
              </w:rPr>
              <w:t xml:space="preserve"> «О зачислении в </w:t>
            </w:r>
            <w:r>
              <w:rPr>
                <w:rFonts w:ascii="Times New Roman" w:hAnsi="Times New Roman" w:cs="Times New Roman"/>
              </w:rPr>
              <w:t xml:space="preserve">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Сказка, 2019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Буратинки</w:t>
            </w:r>
            <w:r>
              <w:rPr>
                <w:rFonts w:ascii="Times New Roman" w:hAnsi="Times New Roman" w:cs="Times New Roman"/>
              </w:rPr>
              <w:t xml:space="preserve">, 2019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Полянка, 2016 (корпус 2)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Ручеёк, 2015 (корпус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08.09.2021 № 136-В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Лучики, 2016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Топотушки</w:t>
            </w:r>
            <w:r>
              <w:rPr>
                <w:rFonts w:ascii="Times New Roman" w:hAnsi="Times New Roman" w:cs="Times New Roman"/>
              </w:rPr>
              <w:t xml:space="preserve">, 2018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51"/>
        </w:trPr>
        <w:tc>
          <w:tcPr>
            <w:tcW w:w="5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15.09.2021 № 139</w:t>
            </w:r>
            <w:r>
              <w:rPr>
                <w:rFonts w:ascii="Times New Roman" w:hAnsi="Times New Roman" w:cs="Times New Roman"/>
              </w:rPr>
              <w:t xml:space="preserve">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/>
          </w:p>
        </w:tc>
        <w:tc>
          <w:tcPr>
            <w:tcW w:w="4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Гномики, 2015</w:t>
            </w:r>
            <w:r>
              <w:rPr>
                <w:rFonts w:ascii="Times New Roman" w:hAnsi="Times New Roman" w:cs="Times New Roman"/>
              </w:rPr>
              <w:t xml:space="preserve"> (корпус 1)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Полянка, 2016</w:t>
            </w:r>
            <w:r>
              <w:rPr>
                <w:rFonts w:ascii="Times New Roman" w:hAnsi="Times New Roman" w:cs="Times New Roman"/>
              </w:rPr>
              <w:t xml:space="preserve"> (корпус 2)</w:t>
            </w:r>
            <w:r/>
          </w:p>
        </w:tc>
        <w:tc>
          <w:tcPr>
            <w:tcW w:w="5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51"/>
        </w:trPr>
        <w:tc>
          <w:tcPr>
            <w:tcW w:w="5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21.09.2021 № 142</w:t>
            </w:r>
            <w:r>
              <w:rPr>
                <w:rFonts w:ascii="Times New Roman" w:hAnsi="Times New Roman" w:cs="Times New Roman"/>
              </w:rPr>
              <w:t xml:space="preserve">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гр. Затейники, 2016 (корпус 1)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Буратинки, 2019 (корпус 1)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Звездочки,2018 (корпус 1)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Знайки, 2016 (корпус 2)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Лесовичок, 2018 (корпус 2)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55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W w:w="5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29.09.2021 № 144</w:t>
            </w:r>
            <w:r>
              <w:rPr>
                <w:rFonts w:ascii="Times New Roman" w:hAnsi="Times New Roman" w:cs="Times New Roman"/>
              </w:rPr>
              <w:t xml:space="preserve">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гр. Пирамидка, 2018 (корпус 1)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Домовенок, 2017 (корпус 1)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Полянка, 2016 (корпус 2)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Ручеёк, 2015 (корпус 2)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55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</w:tr>
      <w:tr>
        <w:trPr>
          <w:trHeight w:val="251"/>
        </w:trPr>
        <w:tc>
          <w:tcPr>
            <w:tcW w:w="552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05.10.2021 № 145</w:t>
            </w:r>
            <w:r>
              <w:rPr>
                <w:rFonts w:ascii="Times New Roman" w:hAnsi="Times New Roman" w:cs="Times New Roman"/>
              </w:rPr>
              <w:t xml:space="preserve">-В </w:t>
            </w:r>
            <w:r>
              <w:rPr>
                <w:rFonts w:ascii="Times New Roman" w:hAnsi="Times New Roman" w:cs="Times New Roman"/>
              </w:rPr>
              <w:t xml:space="preserve"> «О зачислении в образовательное 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2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гр. Солнышко, 2015 (корпус 1)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Лучики, 2016 (корпус 1)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Светлячок, 2017 (корпус 2)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гр. Ручеек, 2015 (корпус 2)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55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/>
    </w:p>
    <w:sectPr>
      <w:footnotePr/>
      <w:endnotePr/>
      <w:type w:val="nextPage"/>
      <w:pgSz w:w="16838" w:h="11906" w:orient="landscape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6">
    <w:name w:val="annotation reference"/>
    <w:basedOn w:val="812"/>
    <w:uiPriority w:val="99"/>
    <w:semiHidden/>
    <w:unhideWhenUsed/>
    <w:rPr>
      <w:sz w:val="16"/>
      <w:szCs w:val="16"/>
    </w:rPr>
  </w:style>
  <w:style w:type="paragraph" w:styleId="817">
    <w:name w:val="annotation text"/>
    <w:basedOn w:val="811"/>
    <w:link w:val="818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18" w:customStyle="1">
    <w:name w:val="Текст примечания Знак"/>
    <w:basedOn w:val="812"/>
    <w:link w:val="817"/>
    <w:uiPriority w:val="99"/>
    <w:semiHidden/>
    <w:rPr>
      <w:sz w:val="20"/>
      <w:szCs w:val="20"/>
    </w:rPr>
  </w:style>
  <w:style w:type="paragraph" w:styleId="819">
    <w:name w:val="annotation subject"/>
    <w:basedOn w:val="817"/>
    <w:next w:val="817"/>
    <w:link w:val="820"/>
    <w:uiPriority w:val="99"/>
    <w:semiHidden/>
    <w:unhideWhenUsed/>
    <w:rPr>
      <w:b/>
      <w:bCs/>
    </w:rPr>
  </w:style>
  <w:style w:type="character" w:styleId="820" w:customStyle="1">
    <w:name w:val="Тема примечания Знак"/>
    <w:basedOn w:val="818"/>
    <w:link w:val="819"/>
    <w:uiPriority w:val="99"/>
    <w:semiHidden/>
    <w:rPr>
      <w:b/>
      <w:bCs/>
      <w:sz w:val="20"/>
      <w:szCs w:val="20"/>
    </w:rPr>
  </w:style>
  <w:style w:type="paragraph" w:styleId="821">
    <w:name w:val="Balloon Text"/>
    <w:basedOn w:val="811"/>
    <w:link w:val="82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2" w:customStyle="1">
    <w:name w:val="Текст выноски Знак"/>
    <w:basedOn w:val="812"/>
    <w:link w:val="82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31</cp:revision>
  <dcterms:created xsi:type="dcterms:W3CDTF">2021-02-04T03:40:00Z</dcterms:created>
  <dcterms:modified xsi:type="dcterms:W3CDTF">2021-10-06T04:17:28Z</dcterms:modified>
</cp:coreProperties>
</file>