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0DAD" w14:textId="77777777" w:rsidR="00587CF9" w:rsidRPr="0024508A" w:rsidRDefault="004A3991" w:rsidP="0024508A">
      <w:pPr>
        <w:spacing w:line="360" w:lineRule="auto"/>
        <w:jc w:val="center"/>
        <w:rPr>
          <w:rFonts w:ascii="Times New Roman" w:hAnsi="Times New Roman"/>
          <w:color w:val="000080"/>
          <w:sz w:val="28"/>
          <w:szCs w:val="28"/>
        </w:rPr>
      </w:pPr>
      <w:r>
        <w:fldChar w:fldCharType="begin"/>
      </w:r>
      <w:r>
        <w:instrText>HYPERLINK "https://infourok.ru/go.html?href=http%3A%2F%2Fmuzruk.net%2F2011%2F10%2Fkonsultaciya-dlya-roditelej-vospitanie-dushi-rebenka%2F"</w:instrText>
      </w:r>
      <w:r>
        <w:fldChar w:fldCharType="separate"/>
      </w:r>
      <w:r w:rsidR="00587CF9" w:rsidRPr="0024508A">
        <w:rPr>
          <w:rStyle w:val="a3"/>
          <w:rFonts w:ascii="Times New Roman" w:hAnsi="Times New Roman"/>
          <w:b/>
          <w:bCs/>
          <w:color w:val="000080"/>
          <w:sz w:val="28"/>
          <w:szCs w:val="28"/>
          <w:u w:val="none"/>
        </w:rPr>
        <w:t>«Воспитание души ребенка»</w:t>
      </w:r>
      <w:r>
        <w:rPr>
          <w:rStyle w:val="a3"/>
          <w:rFonts w:ascii="Times New Roman" w:hAnsi="Times New Roman"/>
          <w:b/>
          <w:bCs/>
          <w:color w:val="000080"/>
          <w:sz w:val="28"/>
          <w:szCs w:val="28"/>
          <w:u w:val="none"/>
        </w:rPr>
        <w:fldChar w:fldCharType="end"/>
      </w:r>
      <w:bookmarkStart w:id="0" w:name="_GoBack"/>
      <w:bookmarkEnd w:id="0"/>
    </w:p>
    <w:p w14:paraId="4A457499" w14:textId="77777777" w:rsidR="00587CF9" w:rsidRDefault="004A3991" w:rsidP="0024508A">
      <w:pPr>
        <w:spacing w:line="360" w:lineRule="auto"/>
        <w:jc w:val="center"/>
        <w:rPr>
          <w:rStyle w:val="a3"/>
          <w:rFonts w:ascii="Times New Roman" w:hAnsi="Times New Roman"/>
          <w:b/>
          <w:bCs/>
          <w:i/>
          <w:color w:val="000080"/>
          <w:sz w:val="28"/>
          <w:szCs w:val="28"/>
          <w:u w:val="none"/>
        </w:rPr>
      </w:pPr>
      <w:hyperlink r:id="rId5" w:history="1">
        <w:r w:rsidR="00A42D94" w:rsidRPr="0024508A">
          <w:rPr>
            <w:rStyle w:val="a3"/>
            <w:rFonts w:ascii="Times New Roman" w:hAnsi="Times New Roman"/>
            <w:b/>
            <w:bCs/>
            <w:i/>
            <w:color w:val="000080"/>
            <w:sz w:val="28"/>
            <w:szCs w:val="28"/>
            <w:u w:val="none"/>
          </w:rPr>
          <w:t>размышление для</w:t>
        </w:r>
        <w:r w:rsidR="00587CF9" w:rsidRPr="0024508A">
          <w:rPr>
            <w:rStyle w:val="a3"/>
            <w:rFonts w:ascii="Times New Roman" w:hAnsi="Times New Roman"/>
            <w:b/>
            <w:bCs/>
            <w:i/>
            <w:color w:val="000080"/>
            <w:sz w:val="28"/>
            <w:szCs w:val="28"/>
            <w:u w:val="none"/>
          </w:rPr>
          <w:t xml:space="preserve"> </w:t>
        </w:r>
        <w:r w:rsidR="00A42D94">
          <w:rPr>
            <w:rStyle w:val="a3"/>
            <w:rFonts w:ascii="Times New Roman" w:hAnsi="Times New Roman"/>
            <w:b/>
            <w:bCs/>
            <w:i/>
            <w:color w:val="000080"/>
            <w:sz w:val="28"/>
            <w:szCs w:val="28"/>
            <w:u w:val="none"/>
          </w:rPr>
          <w:t>педагогов</w:t>
        </w:r>
      </w:hyperlink>
    </w:p>
    <w:p w14:paraId="0FDE087D" w14:textId="6529A8D6" w:rsidR="00F33679" w:rsidRPr="0024508A" w:rsidRDefault="00F33679" w:rsidP="00F33679">
      <w:pPr>
        <w:spacing w:line="360" w:lineRule="auto"/>
        <w:jc w:val="right"/>
        <w:rPr>
          <w:rFonts w:ascii="Times New Roman" w:hAnsi="Times New Roman"/>
          <w:b/>
          <w:i/>
          <w:color w:val="000080"/>
          <w:sz w:val="28"/>
          <w:szCs w:val="28"/>
        </w:rPr>
      </w:pPr>
      <w:r>
        <w:rPr>
          <w:rStyle w:val="a3"/>
          <w:rFonts w:ascii="Times New Roman" w:hAnsi="Times New Roman"/>
          <w:b/>
          <w:bCs/>
          <w:i/>
          <w:color w:val="000080"/>
          <w:sz w:val="28"/>
          <w:szCs w:val="28"/>
          <w:u w:val="none"/>
        </w:rPr>
        <w:t>музыкальный руководитель Ушакова Наталья Борисовна</w:t>
      </w:r>
    </w:p>
    <w:p w14:paraId="6596E7BF" w14:textId="77777777" w:rsidR="00587CF9" w:rsidRPr="0024508A" w:rsidRDefault="00587CF9" w:rsidP="0024508A">
      <w:pPr>
        <w:spacing w:line="360" w:lineRule="auto"/>
        <w:ind w:firstLine="709"/>
        <w:jc w:val="both"/>
        <w:rPr>
          <w:rFonts w:ascii="Times New Roman" w:hAnsi="Times New Roman"/>
          <w:color w:val="000080"/>
          <w:sz w:val="28"/>
          <w:szCs w:val="28"/>
        </w:rPr>
      </w:pPr>
      <w:r>
        <w:rPr>
          <w:rFonts w:ascii="Times New Roman" w:hAnsi="Times New Roman"/>
          <w:color w:val="000080"/>
          <w:sz w:val="28"/>
          <w:szCs w:val="28"/>
        </w:rPr>
        <w:t>Не все из вас, родителей, о</w:t>
      </w:r>
      <w:r w:rsidRPr="0024508A">
        <w:rPr>
          <w:rFonts w:ascii="Times New Roman" w:hAnsi="Times New Roman"/>
          <w:color w:val="000080"/>
          <w:sz w:val="28"/>
          <w:szCs w:val="28"/>
        </w:rPr>
        <w:t>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впервые.</w:t>
      </w:r>
    </w:p>
    <w:p w14:paraId="6945863E"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14:paraId="2B3BDC0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24508A">
        <w:rPr>
          <w:rFonts w:ascii="Times New Roman" w:hAnsi="Times New Roman"/>
          <w:color w:val="000080"/>
          <w:sz w:val="28"/>
          <w:szCs w:val="28"/>
        </w:rPr>
        <w:br/>
      </w:r>
      <w:r w:rsidRPr="0024508A">
        <w:rPr>
          <w:rFonts w:ascii="Times New Roman" w:hAnsi="Times New Roman"/>
          <w:color w:val="000080"/>
          <w:sz w:val="28"/>
          <w:szCs w:val="28"/>
        </w:rPr>
        <w:lastRenderedPageBreak/>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14:paraId="3274DAC6" w14:textId="4914C28A"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По утверждению П.</w:t>
      </w:r>
      <w:r w:rsidR="00EF005B">
        <w:rPr>
          <w:rFonts w:ascii="Times New Roman" w:hAnsi="Times New Roman"/>
          <w:color w:val="000080"/>
          <w:sz w:val="28"/>
          <w:szCs w:val="28"/>
        </w:rPr>
        <w:t xml:space="preserve"> </w:t>
      </w:r>
      <w:r w:rsidRPr="0024508A">
        <w:rPr>
          <w:rFonts w:ascii="Times New Roman" w:hAnsi="Times New Roman"/>
          <w:color w:val="000080"/>
          <w:sz w:val="28"/>
          <w:szCs w:val="28"/>
        </w:rPr>
        <w:t>Тюленева, педагога-новатора, способность воспринимать и даже сочинять музыку, так же присуща любому человеку, как и способность к прямохождению.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24508A">
        <w:rPr>
          <w:rFonts w:ascii="Times New Roman" w:hAnsi="Times New Roman"/>
          <w:color w:val="000080"/>
          <w:sz w:val="28"/>
          <w:szCs w:val="28"/>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14:paraId="47F9BCCA"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воспринимать.</w:t>
      </w:r>
    </w:p>
    <w:p w14:paraId="52CC6993"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w:t>
      </w:r>
      <w:r w:rsidRPr="0024508A">
        <w:rPr>
          <w:rFonts w:ascii="Times New Roman" w:hAnsi="Times New Roman"/>
          <w:color w:val="000080"/>
          <w:sz w:val="28"/>
          <w:szCs w:val="28"/>
        </w:rPr>
        <w:lastRenderedPageBreak/>
        <w:t>спать колыбельные (конечно, делать это лучше родителю, имеющему слух). Ребенок обязательно должен слышать, как поет мама.</w:t>
      </w:r>
    </w:p>
    <w:p w14:paraId="06FAFE3A"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14:paraId="65F7B80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24508A">
        <w:rPr>
          <w:rFonts w:ascii="Times New Roman" w:hAnsi="Times New Roman"/>
          <w:color w:val="000080"/>
          <w:sz w:val="28"/>
          <w:szCs w:val="28"/>
        </w:rPr>
        <w:br/>
        <w:t>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психоэмоциональной сферы человека, развитии его душевных качеств. Можно использовать аудиозаписи. И тут очень важно соблюдение принципа — от простого к сложному.</w:t>
      </w:r>
    </w:p>
    <w:p w14:paraId="6B5BF740" w14:textId="564CF1E8"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w:t>
      </w:r>
      <w:r w:rsidRPr="0024508A">
        <w:rPr>
          <w:rFonts w:ascii="Times New Roman" w:hAnsi="Times New Roman"/>
          <w:color w:val="000080"/>
          <w:sz w:val="28"/>
          <w:szCs w:val="28"/>
        </w:rPr>
        <w:lastRenderedPageBreak/>
        <w:t>песенки, которые тоже имеют простые мелодии и небольшой словарный запас.</w:t>
      </w:r>
    </w:p>
    <w:p w14:paraId="4229451E"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Нужно учитывать следующее:</w:t>
      </w:r>
    </w:p>
    <w:p w14:paraId="444D54E8"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 обязательно должна быть светлой и вызывать восторг.</w:t>
      </w:r>
    </w:p>
    <w:p w14:paraId="65BF2D48"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Мелодии должны быть хорошо подобраны.</w:t>
      </w:r>
    </w:p>
    <w:p w14:paraId="72391DA9" w14:textId="77777777" w:rsidR="00587CF9" w:rsidRPr="0024508A" w:rsidRDefault="00587CF9" w:rsidP="0024508A">
      <w:pPr>
        <w:numPr>
          <w:ilvl w:val="0"/>
          <w:numId w:val="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Исполнение должно быть максимально высокого уровня.</w:t>
      </w:r>
    </w:p>
    <w:p w14:paraId="1433DBED"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24508A">
        <w:rPr>
          <w:rFonts w:ascii="Times New Roman" w:hAnsi="Times New Roman"/>
          <w:color w:val="000080"/>
          <w:sz w:val="28"/>
          <w:szCs w:val="28"/>
        </w:rPr>
        <w:t>МасаруИбука</w:t>
      </w:r>
      <w:proofErr w:type="spellEnd"/>
      <w:r w:rsidRPr="0024508A">
        <w:rPr>
          <w:rFonts w:ascii="Times New Roman" w:hAnsi="Times New Roman"/>
          <w:color w:val="000080"/>
          <w:sz w:val="28"/>
          <w:szCs w:val="28"/>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14:paraId="319C5A9C" w14:textId="77777777" w:rsidR="00EF005B"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Можно также использовать произведения Кабалевского, Вивальди,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p>
    <w:p w14:paraId="2488CC92" w14:textId="624CA680"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14:paraId="2F1CBCBB"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lastRenderedPageBreak/>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24508A">
        <w:rPr>
          <w:rFonts w:ascii="Times New Roman" w:hAnsi="Times New Roman"/>
          <w:color w:val="000080"/>
          <w:sz w:val="28"/>
          <w:szCs w:val="28"/>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14:paraId="1FE3C0C3" w14:textId="6908EEEA" w:rsidR="00EF005B"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Нужно ли детей знакомить с авторами и говорить названия направлений?</w:t>
      </w:r>
      <w:r w:rsidRPr="0024508A">
        <w:rPr>
          <w:rFonts w:ascii="Times New Roman" w:hAnsi="Times New Roman"/>
          <w:color w:val="000080"/>
          <w:sz w:val="28"/>
          <w:szCs w:val="28"/>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r>
        <w:rPr>
          <w:rFonts w:ascii="Times New Roman" w:hAnsi="Times New Roman"/>
          <w:color w:val="000080"/>
          <w:sz w:val="28"/>
          <w:szCs w:val="28"/>
        </w:rPr>
        <w:t xml:space="preserve"> </w:t>
      </w:r>
      <w:r w:rsidRPr="0024508A">
        <w:rPr>
          <w:rFonts w:ascii="Times New Roman" w:hAnsi="Times New Roman"/>
          <w:color w:val="000080"/>
          <w:sz w:val="28"/>
          <w:szCs w:val="28"/>
        </w:rPr>
        <w:t xml:space="preserve">Кроме того, ребенок для развития </w:t>
      </w:r>
      <w:r w:rsidRPr="0024508A">
        <w:rPr>
          <w:rFonts w:ascii="Times New Roman" w:hAnsi="Times New Roman"/>
          <w:color w:val="000080"/>
          <w:sz w:val="28"/>
          <w:szCs w:val="28"/>
        </w:rPr>
        <w:lastRenderedPageBreak/>
        <w:t>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24508A">
        <w:rPr>
          <w:rFonts w:ascii="Times New Roman" w:hAnsi="Times New Roman"/>
          <w:color w:val="000080"/>
          <w:sz w:val="28"/>
          <w:szCs w:val="28"/>
        </w:rPr>
        <w:br/>
      </w:r>
      <w:r w:rsidR="00EF005B">
        <w:rPr>
          <w:rFonts w:ascii="Times New Roman" w:hAnsi="Times New Roman"/>
          <w:color w:val="000080"/>
          <w:sz w:val="28"/>
          <w:szCs w:val="28"/>
        </w:rPr>
        <w:t xml:space="preserve">           </w:t>
      </w:r>
      <w:r w:rsidRPr="0024508A">
        <w:rPr>
          <w:rFonts w:ascii="Times New Roman" w:hAnsi="Times New Roman"/>
          <w:color w:val="000080"/>
          <w:sz w:val="28"/>
          <w:szCs w:val="28"/>
        </w:rP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p>
    <w:p w14:paraId="7C81148B" w14:textId="6B61BEDB"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Музыка может стать для вас и вашей крохи мудрым и добрым другом, который будет с вами всегда.</w:t>
      </w:r>
    </w:p>
    <w:p w14:paraId="7EFE04B0"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14:paraId="7206DF3A" w14:textId="168EEB2F"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color w:val="000080"/>
          <w:sz w:val="28"/>
          <w:szCs w:val="28"/>
        </w:rPr>
        <w:t>Наверное, мы все хотим видеть своих ребят счастливыми, улыбающимися, умеющими общаться с окружающими. Не всегда это получается.</w:t>
      </w:r>
    </w:p>
    <w:p w14:paraId="0CAEA7B0"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 xml:space="preserve">Каждый год в детский сад приходят разные дети: сообразительные, смышленые и не очень, контактные и замкнутые… Но всех их объединяет одна, с моей точки зрения, беда – они удивляются и восхищаются все меньше </w:t>
      </w:r>
      <w:r w:rsidRPr="0024508A">
        <w:rPr>
          <w:rFonts w:ascii="Times New Roman" w:hAnsi="Times New Roman"/>
          <w:color w:val="000080"/>
          <w:sz w:val="28"/>
          <w:szCs w:val="28"/>
        </w:rPr>
        <w:lastRenderedPageBreak/>
        <w:t>и меньше. Как же разбудить в детях интерес и эмоциональную отзывчивость к прекрасному и к самим себе?</w:t>
      </w:r>
      <w:r>
        <w:rPr>
          <w:rFonts w:ascii="Times New Roman" w:hAnsi="Times New Roman"/>
          <w:color w:val="000080"/>
          <w:sz w:val="28"/>
          <w:szCs w:val="28"/>
        </w:rPr>
        <w:t xml:space="preserve"> </w:t>
      </w:r>
      <w:r w:rsidRPr="0024508A">
        <w:rPr>
          <w:rFonts w:ascii="Times New Roman" w:hAnsi="Times New Roman"/>
          <w:color w:val="000080"/>
          <w:sz w:val="28"/>
          <w:szCs w:val="28"/>
        </w:rPr>
        <w:t>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как бы не существует. Очень важно развивать внимание, наблюдательность. Направить взгляд ребенка, произнести призывное “Смотри!” – одна из важных задач.</w:t>
      </w:r>
      <w:r>
        <w:rPr>
          <w:rFonts w:ascii="Times New Roman" w:hAnsi="Times New Roman"/>
          <w:color w:val="000080"/>
          <w:sz w:val="28"/>
          <w:szCs w:val="28"/>
        </w:rPr>
        <w:t xml:space="preserve"> </w:t>
      </w:r>
      <w:r w:rsidRPr="0024508A">
        <w:rPr>
          <w:rFonts w:ascii="Times New Roman" w:hAnsi="Times New Roman"/>
          <w:color w:val="000080"/>
          <w:sz w:val="28"/>
          <w:szCs w:val="28"/>
        </w:rPr>
        <w:t> Если ребенок не хочет учиться, плохо усваивает урок — это не значит, что он лентяй.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14:paraId="2363C8E8"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t>В 2000 году российские ученые объяснили </w:t>
      </w:r>
      <w:r w:rsidRPr="0024508A">
        <w:rPr>
          <w:rFonts w:ascii="Times New Roman" w:hAnsi="Times New Roman"/>
          <w:b/>
          <w:bCs/>
          <w:color w:val="000080"/>
          <w:sz w:val="28"/>
          <w:szCs w:val="28"/>
        </w:rPr>
        <w:t>психофизиологические особенности обучения детей</w:t>
      </w:r>
      <w:r w:rsidRPr="0024508A">
        <w:rPr>
          <w:rFonts w:ascii="Times New Roman" w:hAnsi="Times New Roman"/>
          <w:color w:val="000080"/>
          <w:sz w:val="28"/>
          <w:szCs w:val="28"/>
        </w:rPr>
        <w:t xml:space="preserve">,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w:t>
      </w:r>
      <w:proofErr w:type="gramStart"/>
      <w:r w:rsidRPr="0024508A">
        <w:rPr>
          <w:rFonts w:ascii="Times New Roman" w:hAnsi="Times New Roman"/>
          <w:color w:val="000080"/>
          <w:sz w:val="28"/>
          <w:szCs w:val="28"/>
        </w:rPr>
        <w:t>что</w:t>
      </w:r>
      <w:proofErr w:type="gramEnd"/>
      <w:r w:rsidRPr="0024508A">
        <w:rPr>
          <w:rFonts w:ascii="Times New Roman" w:hAnsi="Times New Roman"/>
          <w:color w:val="000080"/>
          <w:sz w:val="28"/>
          <w:szCs w:val="28"/>
        </w:rPr>
        <w:t xml:space="preserve">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r>
        <w:rPr>
          <w:rFonts w:ascii="Times New Roman" w:hAnsi="Times New Roman"/>
          <w:color w:val="000080"/>
          <w:sz w:val="28"/>
          <w:szCs w:val="28"/>
        </w:rPr>
        <w:t xml:space="preserve"> </w:t>
      </w:r>
      <w:r w:rsidRPr="0024508A">
        <w:rPr>
          <w:rFonts w:ascii="Times New Roman" w:hAnsi="Times New Roman"/>
          <w:color w:val="000080"/>
          <w:sz w:val="28"/>
          <w:szCs w:val="28"/>
        </w:rPr>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r>
        <w:rPr>
          <w:rFonts w:ascii="Times New Roman" w:hAnsi="Times New Roman"/>
          <w:color w:val="000080"/>
          <w:sz w:val="28"/>
          <w:szCs w:val="28"/>
        </w:rPr>
        <w:t xml:space="preserve"> </w:t>
      </w:r>
      <w:r w:rsidRPr="0024508A">
        <w:rPr>
          <w:rFonts w:ascii="Times New Roman" w:hAnsi="Times New Roman"/>
          <w:color w:val="000080"/>
          <w:sz w:val="28"/>
          <w:szCs w:val="28"/>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14:paraId="461F2813" w14:textId="77777777" w:rsidR="00587CF9" w:rsidRPr="0024508A" w:rsidRDefault="00587CF9" w:rsidP="008415A6">
      <w:pPr>
        <w:spacing w:line="360" w:lineRule="auto"/>
        <w:ind w:firstLine="709"/>
        <w:jc w:val="both"/>
        <w:rPr>
          <w:rFonts w:ascii="Times New Roman" w:hAnsi="Times New Roman"/>
          <w:color w:val="000080"/>
          <w:sz w:val="28"/>
          <w:szCs w:val="28"/>
        </w:rPr>
      </w:pPr>
      <w:r w:rsidRPr="0024508A">
        <w:rPr>
          <w:rFonts w:ascii="Times New Roman" w:hAnsi="Times New Roman"/>
          <w:color w:val="000080"/>
          <w:sz w:val="28"/>
          <w:szCs w:val="28"/>
        </w:rPr>
        <w:lastRenderedPageBreak/>
        <w:t>Многолетний опыт убеждает меня в том, что развитие ребенка во многом зависит от того, как рано начинается его погружение в мир музыки. Я уверена, что занятия музыкой улучшают характер детей и благотворно воздействуют на их психологическое состояние.</w:t>
      </w:r>
    </w:p>
    <w:p w14:paraId="345138CB"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Музыка не только способствует общему развитию, но и обладает целебными свойствами. </w:t>
      </w:r>
    </w:p>
    <w:p w14:paraId="2AFCA00F"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14:paraId="389530E6" w14:textId="77777777" w:rsidR="00587CF9" w:rsidRPr="0024508A" w:rsidRDefault="00587CF9" w:rsidP="0024508A">
      <w:pPr>
        <w:numPr>
          <w:ilvl w:val="0"/>
          <w:numId w:val="4"/>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Музыкально — ритмическая деятельность, по мнению специалистов, имеет ещё и особую важность благодаря формированию ускоренного обмена информацией между левым и правым полушариями. </w:t>
      </w:r>
      <w:r w:rsidRPr="0024508A">
        <w:rPr>
          <w:rFonts w:ascii="Times New Roman" w:hAnsi="Times New Roman"/>
          <w:b/>
          <w:bCs/>
          <w:color w:val="000080"/>
          <w:sz w:val="28"/>
          <w:szCs w:val="28"/>
        </w:rPr>
        <w:t>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w:t>
      </w:r>
      <w:r w:rsidRPr="0024508A">
        <w:rPr>
          <w:rFonts w:ascii="Times New Roman" w:hAnsi="Times New Roman"/>
          <w:color w:val="000080"/>
          <w:sz w:val="28"/>
          <w:szCs w:val="28"/>
        </w:rPr>
        <w:t> Многолетние исследования зарубежных психологов показали, что </w:t>
      </w:r>
      <w:r w:rsidRPr="0024508A">
        <w:rPr>
          <w:rFonts w:ascii="Times New Roman" w:hAnsi="Times New Roman"/>
          <w:b/>
          <w:bCs/>
          <w:color w:val="000080"/>
          <w:sz w:val="28"/>
          <w:szCs w:val="28"/>
        </w:rPr>
        <w:t>дети, занимающиеся музыкой, опережают сверстников в интеллектуальном, социальном, и психомоторном развитии.</w:t>
      </w:r>
    </w:p>
    <w:p w14:paraId="4E81AC0A" w14:textId="6DE6FF83" w:rsidR="00587CF9" w:rsidRPr="0024508A" w:rsidRDefault="00587CF9" w:rsidP="0024508A">
      <w:pPr>
        <w:numPr>
          <w:ilvl w:val="0"/>
          <w:numId w:val="5"/>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24508A">
        <w:rPr>
          <w:rFonts w:ascii="Times New Roman" w:hAnsi="Times New Roman"/>
          <w:b/>
          <w:bCs/>
          <w:color w:val="000080"/>
          <w:sz w:val="28"/>
          <w:szCs w:val="28"/>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24508A">
        <w:rPr>
          <w:rFonts w:ascii="Times New Roman" w:hAnsi="Times New Roman"/>
          <w:b/>
          <w:bCs/>
          <w:color w:val="000080"/>
          <w:sz w:val="28"/>
          <w:szCs w:val="28"/>
        </w:rPr>
        <w:t>психорегуляции</w:t>
      </w:r>
      <w:proofErr w:type="spellEnd"/>
      <w:r w:rsidRPr="0024508A">
        <w:rPr>
          <w:rFonts w:ascii="Times New Roman" w:hAnsi="Times New Roman"/>
          <w:b/>
          <w:bCs/>
          <w:color w:val="000080"/>
          <w:sz w:val="28"/>
          <w:szCs w:val="28"/>
        </w:rPr>
        <w:t>.</w:t>
      </w:r>
      <w:r w:rsidRPr="0024508A">
        <w:rPr>
          <w:rFonts w:ascii="Times New Roman" w:hAnsi="Times New Roman"/>
          <w:color w:val="000080"/>
          <w:sz w:val="28"/>
          <w:szCs w:val="28"/>
        </w:rPr>
        <w:t>- </w:t>
      </w:r>
      <w:r w:rsidRPr="0024508A">
        <w:rPr>
          <w:rFonts w:ascii="Times New Roman" w:hAnsi="Times New Roman"/>
          <w:b/>
          <w:bCs/>
          <w:color w:val="000080"/>
          <w:sz w:val="28"/>
          <w:szCs w:val="28"/>
        </w:rPr>
        <w:t>Профессия певцов – профессия долгожителей</w:t>
      </w:r>
      <w:r w:rsidRPr="0024508A">
        <w:rPr>
          <w:rFonts w:ascii="Times New Roman" w:hAnsi="Times New Roman"/>
          <w:color w:val="000080"/>
          <w:sz w:val="28"/>
          <w:szCs w:val="28"/>
        </w:rPr>
        <w:t xml:space="preserve">, – утверждает Сергей Ваганович ШУШАРДЖАН — известный </w:t>
      </w:r>
      <w:r w:rsidRPr="0024508A">
        <w:rPr>
          <w:rFonts w:ascii="Times New Roman" w:hAnsi="Times New Roman"/>
          <w:color w:val="000080"/>
          <w:sz w:val="28"/>
          <w:szCs w:val="28"/>
        </w:rPr>
        <w:lastRenderedPageBreak/>
        <w:t>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24508A">
        <w:rPr>
          <w:rFonts w:ascii="Times New Roman" w:hAnsi="Times New Roman"/>
          <w:b/>
          <w:bCs/>
          <w:color w:val="000080"/>
          <w:sz w:val="28"/>
          <w:szCs w:val="28"/>
        </w:rPr>
        <w:t>Пение благотворно действует на почки, на железы внутренней секреции, массирует гортань, щитовидную железу, сердце</w:t>
      </w:r>
      <w:r w:rsidRPr="0024508A">
        <w:rPr>
          <w:rFonts w:ascii="Times New Roman" w:hAnsi="Times New Roman"/>
          <w:color w:val="000080"/>
          <w:sz w:val="28"/>
          <w:szCs w:val="28"/>
        </w:rPr>
        <w:t>. </w:t>
      </w:r>
      <w:r w:rsidRPr="0024508A">
        <w:rPr>
          <w:rFonts w:ascii="Times New Roman" w:hAnsi="Times New Roman"/>
          <w:b/>
          <w:bCs/>
          <w:color w:val="000080"/>
          <w:sz w:val="28"/>
          <w:szCs w:val="28"/>
        </w:rPr>
        <w:t>Искусство пения — это прежде всего правильное дыхание, которое и является важнейшим фактором долгой и здоровой жизни.</w:t>
      </w:r>
      <w:r w:rsidR="00EF005B">
        <w:rPr>
          <w:rFonts w:ascii="Times New Roman" w:hAnsi="Times New Roman"/>
          <w:b/>
          <w:bCs/>
          <w:color w:val="000080"/>
          <w:sz w:val="28"/>
          <w:szCs w:val="28"/>
        </w:rPr>
        <w:t xml:space="preserve">  </w:t>
      </w:r>
      <w:r w:rsidRPr="0024508A">
        <w:rPr>
          <w:rFonts w:ascii="Times New Roman" w:hAnsi="Times New Roman"/>
          <w:b/>
          <w:bCs/>
          <w:color w:val="000080"/>
          <w:sz w:val="28"/>
          <w:szCs w:val="28"/>
        </w:rPr>
        <w:t>Петь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24508A">
        <w:rPr>
          <w:rFonts w:ascii="Times New Roman" w:hAnsi="Times New Roman"/>
          <w:color w:val="000080"/>
          <w:sz w:val="28"/>
          <w:szCs w:val="28"/>
        </w:rPr>
        <w:t>.</w:t>
      </w:r>
    </w:p>
    <w:p w14:paraId="5FB1D638" w14:textId="51E544A4"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своей книге “Здоровье по нотам” С.В.</w:t>
      </w:r>
      <w:r w:rsidR="00EF005B">
        <w:rPr>
          <w:rFonts w:ascii="Times New Roman" w:hAnsi="Times New Roman"/>
          <w:color w:val="000080"/>
          <w:sz w:val="28"/>
          <w:szCs w:val="28"/>
        </w:rPr>
        <w:t xml:space="preserve"> </w:t>
      </w:r>
      <w:proofErr w:type="spellStart"/>
      <w:r w:rsidRPr="0024508A">
        <w:rPr>
          <w:rFonts w:ascii="Times New Roman" w:hAnsi="Times New Roman"/>
          <w:color w:val="000080"/>
          <w:sz w:val="28"/>
          <w:szCs w:val="28"/>
        </w:rPr>
        <w:t>Шушарджан</w:t>
      </w:r>
      <w:proofErr w:type="spellEnd"/>
      <w:r w:rsidRPr="0024508A">
        <w:rPr>
          <w:rFonts w:ascii="Times New Roman" w:hAnsi="Times New Roman"/>
          <w:color w:val="000080"/>
          <w:sz w:val="28"/>
          <w:szCs w:val="28"/>
        </w:rPr>
        <w:t xml:space="preserve"> говорит о благотворном влиянии на здоровье человека напевного, протяжного произнесения гласных звуков.</w:t>
      </w:r>
    </w:p>
    <w:p w14:paraId="4474135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 (Каждый звук произносится 3 — 4 раза).</w:t>
      </w:r>
    </w:p>
    <w:p w14:paraId="3416A0C9"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Как показывают исследования,</w:t>
      </w:r>
      <w:r w:rsidRPr="0024508A">
        <w:rPr>
          <w:rFonts w:ascii="Times New Roman" w:hAnsi="Times New Roman"/>
          <w:b/>
          <w:bCs/>
          <w:color w:val="000080"/>
          <w:sz w:val="28"/>
          <w:szCs w:val="28"/>
        </w:rPr>
        <w:t> под влиянием музыкальных впечатлений начинают разговаривать даже инертные дети, с замедленным умственным развитием,</w:t>
      </w:r>
      <w:r w:rsidRPr="0024508A">
        <w:rPr>
          <w:rFonts w:ascii="Times New Roman" w:hAnsi="Times New Roman"/>
          <w:color w:val="000080"/>
          <w:sz w:val="28"/>
          <w:szCs w:val="28"/>
        </w:rPr>
        <w:t> которых, казалось, никакими усилиями не расшевелить. </w:t>
      </w:r>
      <w:r w:rsidRPr="0024508A">
        <w:rPr>
          <w:rFonts w:ascii="Times New Roman" w:hAnsi="Times New Roman"/>
          <w:b/>
          <w:bCs/>
          <w:color w:val="000080"/>
          <w:sz w:val="28"/>
          <w:szCs w:val="28"/>
        </w:rPr>
        <w:t>Дети, занимающиеся музыкой,</w:t>
      </w:r>
      <w:r w:rsidRPr="0024508A">
        <w:rPr>
          <w:rFonts w:ascii="Times New Roman" w:hAnsi="Times New Roman"/>
          <w:color w:val="000080"/>
          <w:sz w:val="28"/>
          <w:szCs w:val="28"/>
        </w:rPr>
        <w:t> отмечают венгерские и немецкие учёные, </w:t>
      </w:r>
      <w:r w:rsidRPr="0024508A">
        <w:rPr>
          <w:rFonts w:ascii="Times New Roman" w:hAnsi="Times New Roman"/>
          <w:b/>
          <w:bCs/>
          <w:color w:val="000080"/>
          <w:sz w:val="28"/>
          <w:szCs w:val="28"/>
        </w:rPr>
        <w:t xml:space="preserve">обладают лучшей реакцией, легче усваивают счёт, лучше ориентируются в пространстве.    Была </w:t>
      </w:r>
      <w:r w:rsidRPr="0024508A">
        <w:rPr>
          <w:rFonts w:ascii="Times New Roman" w:hAnsi="Times New Roman"/>
          <w:b/>
          <w:bCs/>
          <w:color w:val="000080"/>
          <w:sz w:val="28"/>
          <w:szCs w:val="28"/>
        </w:rPr>
        <w:lastRenderedPageBreak/>
        <w:t>отмечена также прямая связь между музыкальными и математическими способностями.</w:t>
      </w:r>
    </w:p>
    <w:p w14:paraId="632310FD"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Занятия музыкой</w:t>
      </w:r>
      <w:r w:rsidRPr="0024508A">
        <w:rPr>
          <w:rFonts w:ascii="Times New Roman" w:hAnsi="Times New Roman"/>
          <w:color w:val="000080"/>
          <w:sz w:val="28"/>
          <w:szCs w:val="28"/>
        </w:rPr>
        <w:t> – это чаще всего коллективные занятия, поэтому они </w:t>
      </w:r>
      <w:r w:rsidRPr="0024508A">
        <w:rPr>
          <w:rFonts w:ascii="Times New Roman" w:hAnsi="Times New Roman"/>
          <w:b/>
          <w:bCs/>
          <w:color w:val="000080"/>
          <w:sz w:val="28"/>
          <w:szCs w:val="28"/>
        </w:rPr>
        <w:t>становятся и уроками общения. Дети учатся слышать друг друга, взаимодействовать друг с другом.</w:t>
      </w:r>
      <w:r w:rsidRPr="0024508A">
        <w:rPr>
          <w:rFonts w:ascii="Times New Roman" w:hAnsi="Times New Roman"/>
          <w:color w:val="000080"/>
          <w:sz w:val="28"/>
          <w:szCs w:val="28"/>
        </w:rPr>
        <w:br/>
      </w:r>
      <w:r w:rsidRPr="0024508A">
        <w:rPr>
          <w:rFonts w:ascii="Times New Roman" w:hAnsi="Times New Roman"/>
          <w:b/>
          <w:bCs/>
          <w:color w:val="000080"/>
          <w:sz w:val="28"/>
          <w:szCs w:val="28"/>
        </w:rPr>
        <w:t>Музыка создаёт благоприятный фон и для общения в кругу семьи.</w:t>
      </w:r>
    </w:p>
    <w:p w14:paraId="534FAF2C"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Жерар Депардье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14:paraId="33000F17" w14:textId="77777777" w:rsidR="00587CF9" w:rsidRPr="0024508A" w:rsidRDefault="00587CF9" w:rsidP="0024508A">
      <w:pPr>
        <w:numPr>
          <w:ilvl w:val="0"/>
          <w:numId w:val="6"/>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Возможности музыкального лечения достаточно широки. Музыкотерапия помогает при заболеваниях </w:t>
      </w:r>
      <w:r w:rsidRPr="0024508A">
        <w:rPr>
          <w:rFonts w:ascii="Times New Roman" w:hAnsi="Times New Roman"/>
          <w:b/>
          <w:bCs/>
          <w:color w:val="000080"/>
          <w:sz w:val="28"/>
          <w:szCs w:val="28"/>
        </w:rPr>
        <w:t>нервной системы</w:t>
      </w:r>
      <w:r w:rsidRPr="0024508A">
        <w:rPr>
          <w:rFonts w:ascii="Times New Roman" w:hAnsi="Times New Roman"/>
          <w:color w:val="000080"/>
          <w:sz w:val="28"/>
          <w:szCs w:val="28"/>
        </w:rPr>
        <w:t>: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 </w:t>
      </w:r>
      <w:r w:rsidRPr="0024508A">
        <w:rPr>
          <w:rFonts w:ascii="Times New Roman" w:hAnsi="Times New Roman"/>
          <w:b/>
          <w:bCs/>
          <w:color w:val="000080"/>
          <w:sz w:val="28"/>
          <w:szCs w:val="28"/>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24508A">
        <w:rPr>
          <w:rFonts w:ascii="Times New Roman" w:hAnsi="Times New Roman"/>
          <w:color w:val="000080"/>
          <w:sz w:val="28"/>
          <w:szCs w:val="28"/>
        </w:rPr>
        <w:t xml:space="preserve">. Незаменима музыкальная терапия для тех, кто </w:t>
      </w:r>
      <w:r w:rsidRPr="0024508A">
        <w:rPr>
          <w:rFonts w:ascii="Times New Roman" w:hAnsi="Times New Roman"/>
          <w:color w:val="000080"/>
          <w:sz w:val="28"/>
          <w:szCs w:val="28"/>
        </w:rPr>
        <w:lastRenderedPageBreak/>
        <w:t>страдает </w:t>
      </w:r>
      <w:r w:rsidRPr="0024508A">
        <w:rPr>
          <w:rFonts w:ascii="Times New Roman" w:hAnsi="Times New Roman"/>
          <w:b/>
          <w:bCs/>
          <w:color w:val="000080"/>
          <w:sz w:val="28"/>
          <w:szCs w:val="28"/>
        </w:rPr>
        <w:t>лекарственной аллергией и другими хроническими заболеваниями,</w:t>
      </w:r>
      <w:r w:rsidRPr="0024508A">
        <w:rPr>
          <w:rFonts w:ascii="Times New Roman" w:hAnsi="Times New Roman"/>
          <w:color w:val="000080"/>
          <w:sz w:val="28"/>
          <w:szCs w:val="28"/>
        </w:rPr>
        <w:t> тесно связанными с психоэмоциональным состоянием пациента. Еще одна сфера применения музыки — </w:t>
      </w:r>
      <w:r w:rsidRPr="0024508A">
        <w:rPr>
          <w:rFonts w:ascii="Times New Roman" w:hAnsi="Times New Roman"/>
          <w:b/>
          <w:bCs/>
          <w:color w:val="000080"/>
          <w:sz w:val="28"/>
          <w:szCs w:val="28"/>
        </w:rPr>
        <w:t>обезболивание.</w:t>
      </w:r>
      <w:r w:rsidRPr="0024508A">
        <w:rPr>
          <w:rFonts w:ascii="Times New Roman" w:hAnsi="Times New Roman"/>
          <w:color w:val="000080"/>
          <w:sz w:val="28"/>
          <w:szCs w:val="28"/>
        </w:rPr>
        <w:t>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14:paraId="244FB29C"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Важны не только произведения, но и то, какие музыкальные инструменты в них звучат. Так, </w:t>
      </w:r>
      <w:r w:rsidRPr="0024508A">
        <w:rPr>
          <w:rFonts w:ascii="Times New Roman" w:hAnsi="Times New Roman"/>
          <w:b/>
          <w:bCs/>
          <w:color w:val="000080"/>
          <w:sz w:val="28"/>
          <w:szCs w:val="28"/>
        </w:rPr>
        <w:t>на печень лучше всего влияет кларнет,</w:t>
      </w:r>
      <w:r w:rsidRPr="0024508A">
        <w:rPr>
          <w:rFonts w:ascii="Times New Roman" w:hAnsi="Times New Roman"/>
          <w:color w:val="000080"/>
          <w:sz w:val="28"/>
          <w:szCs w:val="28"/>
        </w:rPr>
        <w:t> а </w:t>
      </w:r>
      <w:r w:rsidRPr="0024508A">
        <w:rPr>
          <w:rFonts w:ascii="Times New Roman" w:hAnsi="Times New Roman"/>
          <w:b/>
          <w:bCs/>
          <w:color w:val="000080"/>
          <w:sz w:val="28"/>
          <w:szCs w:val="28"/>
        </w:rPr>
        <w:t>струнные особенно полезны для сердца.</w:t>
      </w:r>
    </w:p>
    <w:p w14:paraId="2083C891" w14:textId="77777777" w:rsidR="00587CF9" w:rsidRPr="0024508A" w:rsidRDefault="00587CF9" w:rsidP="0024508A">
      <w:pPr>
        <w:numPr>
          <w:ilvl w:val="0"/>
          <w:numId w:val="7"/>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 школе или </w:t>
      </w:r>
      <w:r w:rsidRPr="0024508A">
        <w:rPr>
          <w:rFonts w:ascii="Times New Roman" w:hAnsi="Times New Roman"/>
          <w:b/>
          <w:bCs/>
          <w:color w:val="000080"/>
          <w:sz w:val="28"/>
          <w:szCs w:val="28"/>
        </w:rPr>
        <w:t>детском саду во время игр, перемен или в столовой может ненавязчиво звучать музыка Моцарта. Она действует на сознание, развивает вкус, восприятие прекрасного.</w:t>
      </w:r>
      <w:r w:rsidRPr="0024508A">
        <w:rPr>
          <w:rFonts w:ascii="Times New Roman" w:hAnsi="Times New Roman"/>
          <w:color w:val="000080"/>
          <w:sz w:val="28"/>
          <w:szCs w:val="28"/>
        </w:rPr>
        <w:t> Детям, может быть, скучно слушать искусствоведов. А когда просто музыкальный фон — это другое дело.</w:t>
      </w:r>
    </w:p>
    <w:p w14:paraId="7AB2177F" w14:textId="77777777" w:rsidR="00587CF9" w:rsidRPr="0024508A" w:rsidRDefault="00587CF9" w:rsidP="0024508A">
      <w:pPr>
        <w:numPr>
          <w:ilvl w:val="0"/>
          <w:numId w:val="7"/>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Наш величайший ученый Э. Циолковский писал так: «Музыка — есть сильное возбуждение, могучее орудие, подобное медикаментам. Она может </w:t>
      </w:r>
      <w:r w:rsidRPr="0024508A">
        <w:rPr>
          <w:rFonts w:ascii="Times New Roman" w:hAnsi="Times New Roman"/>
          <w:b/>
          <w:bCs/>
          <w:color w:val="000080"/>
          <w:sz w:val="28"/>
          <w:szCs w:val="28"/>
        </w:rPr>
        <w:t xml:space="preserve">и </w:t>
      </w:r>
      <w:proofErr w:type="gramStart"/>
      <w:r w:rsidRPr="0024508A">
        <w:rPr>
          <w:rFonts w:ascii="Times New Roman" w:hAnsi="Times New Roman"/>
          <w:b/>
          <w:bCs/>
          <w:color w:val="000080"/>
          <w:sz w:val="28"/>
          <w:szCs w:val="28"/>
        </w:rPr>
        <w:t>отравлять</w:t>
      </w:r>
      <w:proofErr w:type="gramEnd"/>
      <w:r w:rsidRPr="0024508A">
        <w:rPr>
          <w:rFonts w:ascii="Times New Roman" w:hAnsi="Times New Roman"/>
          <w:b/>
          <w:bCs/>
          <w:color w:val="000080"/>
          <w:sz w:val="28"/>
          <w:szCs w:val="28"/>
        </w:rPr>
        <w:t xml:space="preserve"> и исцелять</w:t>
      </w:r>
      <w:r w:rsidRPr="0024508A">
        <w:rPr>
          <w:rFonts w:ascii="Times New Roman" w:hAnsi="Times New Roman"/>
          <w:color w:val="000080"/>
          <w:sz w:val="28"/>
          <w:szCs w:val="28"/>
        </w:rPr>
        <w:t>. Как медикаменты должны быть во власти специалистов, так и музыка.»</w:t>
      </w:r>
    </w:p>
    <w:p w14:paraId="1D3C6584"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Интересен и результат обследования участников рок-концертов, полученный группой японских журналистов, которые обошли все крупнейшие рок-залы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14:paraId="310F2E87"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Советы</w:t>
      </w:r>
    </w:p>
    <w:p w14:paraId="2E78C603" w14:textId="77777777" w:rsidR="00587CF9" w:rsidRPr="0024508A" w:rsidRDefault="00587CF9" w:rsidP="0024508A">
      <w:pPr>
        <w:numPr>
          <w:ilvl w:val="0"/>
          <w:numId w:val="8"/>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24508A">
        <w:rPr>
          <w:rFonts w:ascii="Times New Roman" w:hAnsi="Times New Roman"/>
          <w:color w:val="000080"/>
          <w:sz w:val="28"/>
          <w:szCs w:val="28"/>
        </w:rPr>
        <w:t>пестушки</w:t>
      </w:r>
      <w:proofErr w:type="spellEnd"/>
      <w:r w:rsidRPr="0024508A">
        <w:rPr>
          <w:rFonts w:ascii="Times New Roman" w:hAnsi="Times New Roman"/>
          <w:color w:val="000080"/>
          <w:sz w:val="28"/>
          <w:szCs w:val="28"/>
        </w:rPr>
        <w:t xml:space="preserve">, потешки, </w:t>
      </w:r>
      <w:r w:rsidRPr="0024508A">
        <w:rPr>
          <w:rFonts w:ascii="Times New Roman" w:hAnsi="Times New Roman"/>
          <w:color w:val="000080"/>
          <w:sz w:val="28"/>
          <w:szCs w:val="28"/>
        </w:rPr>
        <w:lastRenderedPageBreak/>
        <w:t>приговорки – для развлечения, оздоровления и развития ребёнка; протяжные и лирические песни – во время какой-то работы и т.д.</w:t>
      </w:r>
    </w:p>
    <w:p w14:paraId="6A513A2D"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Особенно полезны малышу колыбельные.</w:t>
      </w:r>
    </w:p>
    <w:p w14:paraId="4931CF6D"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Колыбельная </w:t>
      </w:r>
      <w:proofErr w:type="gramStart"/>
      <w:r w:rsidRPr="0024508A">
        <w:rPr>
          <w:rFonts w:ascii="Times New Roman" w:hAnsi="Times New Roman"/>
          <w:color w:val="000080"/>
          <w:sz w:val="28"/>
          <w:szCs w:val="28"/>
        </w:rPr>
        <w:t>песня  -</w:t>
      </w:r>
      <w:proofErr w:type="gramEnd"/>
      <w:r w:rsidRPr="0024508A">
        <w:rPr>
          <w:rFonts w:ascii="Times New Roman" w:hAnsi="Times New Roman"/>
          <w:color w:val="000080"/>
          <w:sz w:val="28"/>
          <w:szCs w:val="28"/>
        </w:rPr>
        <w:t xml:space="preserve"> это ниточка из взрослого мира в мир ребенка.</w:t>
      </w:r>
    </w:p>
    <w:p w14:paraId="16EF64D6"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Когда мамы поют колыбельные песни, дети быстрее засыпают.</w:t>
      </w:r>
    </w:p>
    <w:p w14:paraId="78FC3038"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Ребенку становится спокойнее, и ему снятся хорошие сны.</w:t>
      </w:r>
    </w:p>
    <w:p w14:paraId="7DD2C34F"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xml:space="preserve">Ребенок быстрее забывает свои беды, </w:t>
      </w:r>
      <w:proofErr w:type="gramStart"/>
      <w:r w:rsidRPr="0024508A">
        <w:rPr>
          <w:rFonts w:ascii="Times New Roman" w:hAnsi="Times New Roman"/>
          <w:color w:val="000080"/>
          <w:sz w:val="28"/>
          <w:szCs w:val="28"/>
        </w:rPr>
        <w:t>когда  его</w:t>
      </w:r>
      <w:proofErr w:type="gramEnd"/>
      <w:r w:rsidRPr="0024508A">
        <w:rPr>
          <w:rFonts w:ascii="Times New Roman" w:hAnsi="Times New Roman"/>
          <w:color w:val="000080"/>
          <w:sz w:val="28"/>
          <w:szCs w:val="28"/>
        </w:rPr>
        <w:t xml:space="preserve"> укладывают спать с лаской: именно ласка передается с колыбельной песней.</w:t>
      </w:r>
    </w:p>
    <w:p w14:paraId="199BAE5B" w14:textId="77777777" w:rsidR="00587CF9" w:rsidRPr="0024508A" w:rsidRDefault="00587CF9" w:rsidP="0024508A">
      <w:pPr>
        <w:numPr>
          <w:ilvl w:val="0"/>
          <w:numId w:val="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p>
    <w:p w14:paraId="047C87E5"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14:paraId="3875FD7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Кроме того, последние исследования показали, что с </w:t>
      </w:r>
      <w:r w:rsidRPr="0024508A">
        <w:rPr>
          <w:rFonts w:ascii="Times New Roman" w:hAnsi="Times New Roman"/>
          <w:b/>
          <w:bCs/>
          <w:color w:val="000080"/>
          <w:sz w:val="28"/>
          <w:szCs w:val="28"/>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24508A">
        <w:rPr>
          <w:rFonts w:ascii="Times New Roman" w:hAnsi="Times New Roman"/>
          <w:color w:val="000080"/>
          <w:sz w:val="28"/>
          <w:szCs w:val="28"/>
        </w:rPr>
        <w:t> </w:t>
      </w:r>
      <w:r w:rsidRPr="0024508A">
        <w:rPr>
          <w:rFonts w:ascii="Times New Roman" w:hAnsi="Times New Roman"/>
          <w:b/>
          <w:bCs/>
          <w:color w:val="000080"/>
          <w:sz w:val="28"/>
          <w:szCs w:val="28"/>
        </w:rPr>
        <w:t>разговаривать.</w:t>
      </w:r>
    </w:p>
    <w:p w14:paraId="21896439" w14:textId="77777777" w:rsidR="00587CF9" w:rsidRPr="0024508A" w:rsidRDefault="00587CF9" w:rsidP="0024508A">
      <w:pPr>
        <w:numPr>
          <w:ilvl w:val="0"/>
          <w:numId w:val="1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14:paraId="2ED695B5" w14:textId="77777777" w:rsidR="00587CF9" w:rsidRPr="0024508A" w:rsidRDefault="00587CF9" w:rsidP="0024508A">
      <w:pPr>
        <w:numPr>
          <w:ilvl w:val="0"/>
          <w:numId w:val="1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lastRenderedPageBreak/>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14:paraId="793A00AA"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Полезно закреплять полученные впечатления</w:t>
      </w:r>
      <w:r w:rsidRPr="0024508A">
        <w:rPr>
          <w:rFonts w:ascii="Times New Roman" w:hAnsi="Times New Roman"/>
          <w:color w:val="000080"/>
          <w:sz w:val="28"/>
          <w:szCs w:val="28"/>
        </w:rPr>
        <w:t>, расспрашивая о пребывании </w:t>
      </w:r>
      <w:r w:rsidRPr="0024508A">
        <w:rPr>
          <w:rFonts w:ascii="Times New Roman" w:hAnsi="Times New Roman"/>
          <w:b/>
          <w:bCs/>
          <w:color w:val="000080"/>
          <w:sz w:val="28"/>
          <w:szCs w:val="28"/>
        </w:rPr>
        <w:t>в детском саду</w:t>
      </w:r>
      <w:r w:rsidRPr="0024508A">
        <w:rPr>
          <w:rFonts w:ascii="Times New Roman" w:hAnsi="Times New Roman"/>
          <w:color w:val="000080"/>
          <w:sz w:val="28"/>
          <w:szCs w:val="28"/>
        </w:rPr>
        <w:t>, </w:t>
      </w:r>
      <w:r w:rsidRPr="0024508A">
        <w:rPr>
          <w:rFonts w:ascii="Times New Roman" w:hAnsi="Times New Roman"/>
          <w:b/>
          <w:bCs/>
          <w:color w:val="000080"/>
          <w:sz w:val="28"/>
          <w:szCs w:val="28"/>
        </w:rPr>
        <w:t>предлагать</w:t>
      </w:r>
      <w:r w:rsidRPr="0024508A">
        <w:rPr>
          <w:rFonts w:ascii="Times New Roman" w:hAnsi="Times New Roman"/>
          <w:color w:val="000080"/>
          <w:sz w:val="28"/>
          <w:szCs w:val="28"/>
        </w:rPr>
        <w:t> </w:t>
      </w:r>
      <w:r w:rsidRPr="0024508A">
        <w:rPr>
          <w:rFonts w:ascii="Times New Roman" w:hAnsi="Times New Roman"/>
          <w:b/>
          <w:bCs/>
          <w:color w:val="000080"/>
          <w:sz w:val="28"/>
          <w:szCs w:val="28"/>
        </w:rPr>
        <w:t>спеть песню, станцевать или нарисовать особенно запомнившееся</w:t>
      </w:r>
      <w:r w:rsidRPr="0024508A">
        <w:rPr>
          <w:rFonts w:ascii="Times New Roman" w:hAnsi="Times New Roman"/>
          <w:color w:val="000080"/>
          <w:sz w:val="28"/>
          <w:szCs w:val="28"/>
        </w:rPr>
        <w:t>.</w:t>
      </w:r>
    </w:p>
    <w:p w14:paraId="413877A3"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Как можно чаще устраивать совместные дуэты с мамой, папой, бабушкой, что способствует взаимопониманию и формирует любовь к пению.</w:t>
      </w:r>
    </w:p>
    <w:p w14:paraId="2E52880D"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Важно постоянно </w:t>
      </w:r>
      <w:r w:rsidRPr="0024508A">
        <w:rPr>
          <w:rFonts w:ascii="Times New Roman" w:hAnsi="Times New Roman"/>
          <w:b/>
          <w:bCs/>
          <w:color w:val="000080"/>
          <w:sz w:val="28"/>
          <w:szCs w:val="28"/>
        </w:rPr>
        <w:t>развивать слуховое восприятие детей – в первую очередь внимание и память</w:t>
      </w:r>
      <w:r w:rsidRPr="0024508A">
        <w:rPr>
          <w:rFonts w:ascii="Times New Roman" w:hAnsi="Times New Roman"/>
          <w:color w:val="000080"/>
          <w:sz w:val="28"/>
          <w:szCs w:val="28"/>
        </w:rPr>
        <w:t>. Водите детей не только смотреть – водите их </w:t>
      </w:r>
      <w:r w:rsidRPr="0024508A">
        <w:rPr>
          <w:rFonts w:ascii="Times New Roman" w:hAnsi="Times New Roman"/>
          <w:b/>
          <w:bCs/>
          <w:color w:val="000080"/>
          <w:sz w:val="28"/>
          <w:szCs w:val="28"/>
        </w:rPr>
        <w:t>слушать капель, журчание ручья, шелест листьев и скрип снега, пение птиц и колокольные перезвоны</w:t>
      </w:r>
      <w:r w:rsidRPr="0024508A">
        <w:rPr>
          <w:rFonts w:ascii="Times New Roman" w:hAnsi="Times New Roman"/>
          <w:color w:val="000080"/>
          <w:sz w:val="28"/>
          <w:szCs w:val="28"/>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14:paraId="2F3A1A6A"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Слушать музыку желательно каждый день, но не более чем 5 минут для младших дошкольников, 10 минут – для старших.</w:t>
      </w:r>
    </w:p>
    <w:p w14:paraId="6314171E"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Вы можете организовать со своими детьми </w:t>
      </w:r>
      <w:r w:rsidRPr="0024508A">
        <w:rPr>
          <w:rFonts w:ascii="Times New Roman" w:hAnsi="Times New Roman"/>
          <w:b/>
          <w:bCs/>
          <w:color w:val="000080"/>
          <w:sz w:val="28"/>
          <w:szCs w:val="28"/>
        </w:rPr>
        <w:t>игры со звуками</w:t>
      </w:r>
      <w:r w:rsidRPr="0024508A">
        <w:rPr>
          <w:rFonts w:ascii="Times New Roman" w:hAnsi="Times New Roman"/>
          <w:color w:val="000080"/>
          <w:sz w:val="28"/>
          <w:szCs w:val="28"/>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14:paraId="14C7C619" w14:textId="77777777" w:rsidR="00587CF9" w:rsidRPr="0024508A" w:rsidRDefault="00587CF9" w:rsidP="0024508A">
      <w:pPr>
        <w:numPr>
          <w:ilvl w:val="0"/>
          <w:numId w:val="11"/>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Всегда нужно </w:t>
      </w:r>
      <w:r w:rsidRPr="0024508A">
        <w:rPr>
          <w:rFonts w:ascii="Times New Roman" w:hAnsi="Times New Roman"/>
          <w:b/>
          <w:bCs/>
          <w:color w:val="000080"/>
          <w:sz w:val="28"/>
          <w:szCs w:val="28"/>
        </w:rPr>
        <w:t>помнить, что без творчества невозможно полноценное развитие личности</w:t>
      </w:r>
      <w:r w:rsidRPr="0024508A">
        <w:rPr>
          <w:rFonts w:ascii="Times New Roman" w:hAnsi="Times New Roman"/>
          <w:color w:val="000080"/>
          <w:sz w:val="28"/>
          <w:szCs w:val="28"/>
        </w:rPr>
        <w:t> ребёнка. В формировании творческих способностей большое значение имеет </w:t>
      </w:r>
      <w:r w:rsidRPr="0024508A">
        <w:rPr>
          <w:rFonts w:ascii="Times New Roman" w:hAnsi="Times New Roman"/>
          <w:b/>
          <w:bCs/>
          <w:color w:val="000080"/>
          <w:sz w:val="28"/>
          <w:szCs w:val="28"/>
        </w:rPr>
        <w:t>музицирование:</w:t>
      </w:r>
      <w:r w:rsidRPr="0024508A">
        <w:rPr>
          <w:rFonts w:ascii="Times New Roman" w:hAnsi="Times New Roman"/>
          <w:color w:val="000080"/>
          <w:sz w:val="28"/>
          <w:szCs w:val="28"/>
        </w:rPr>
        <w:t> импровизация в песне и танце, подбор аккомпанемента (сопровождения), сочинение музыки.</w:t>
      </w:r>
    </w:p>
    <w:p w14:paraId="4F076BA6"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lastRenderedPageBreak/>
        <w:t>Путь развития музыкальности каждого человека неодинаков. Поэтому не следует огорчаться, если у вашего ребёнка нет настроения что-либо спеть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в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14:paraId="6AB98C7B"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14:paraId="6B4F27F8"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Так что же слушать?</w:t>
      </w:r>
    </w:p>
    <w:p w14:paraId="56BD3467" w14:textId="77777777" w:rsidR="00587CF9" w:rsidRPr="0024508A" w:rsidRDefault="00587CF9" w:rsidP="0024508A">
      <w:pPr>
        <w:numPr>
          <w:ilvl w:val="0"/>
          <w:numId w:val="12"/>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14:paraId="33902F0E" w14:textId="77777777" w:rsidR="00587CF9" w:rsidRPr="0024508A" w:rsidRDefault="00587CF9" w:rsidP="0024508A">
      <w:pPr>
        <w:numPr>
          <w:ilvl w:val="0"/>
          <w:numId w:val="1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Вот основные «правила приема лекарства».</w:t>
      </w:r>
    </w:p>
    <w:p w14:paraId="3D6A0B8C" w14:textId="77777777" w:rsidR="00587CF9" w:rsidRPr="0024508A" w:rsidRDefault="00587CF9" w:rsidP="0024508A">
      <w:pPr>
        <w:numPr>
          <w:ilvl w:val="0"/>
          <w:numId w:val="13"/>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14:paraId="2849BD12" w14:textId="77777777" w:rsidR="00587CF9" w:rsidRPr="0024508A" w:rsidRDefault="00587CF9" w:rsidP="0024508A">
      <w:pPr>
        <w:numPr>
          <w:ilvl w:val="0"/>
          <w:numId w:val="14"/>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Избавиться </w:t>
      </w:r>
      <w:r w:rsidRPr="0024508A">
        <w:rPr>
          <w:rFonts w:ascii="Times New Roman" w:hAnsi="Times New Roman"/>
          <w:b/>
          <w:bCs/>
          <w:color w:val="000080"/>
          <w:sz w:val="28"/>
          <w:szCs w:val="28"/>
        </w:rPr>
        <w:t>от алкоголизма и курения</w:t>
      </w:r>
      <w:r w:rsidRPr="0024508A">
        <w:rPr>
          <w:rFonts w:ascii="Times New Roman" w:hAnsi="Times New Roman"/>
          <w:color w:val="000080"/>
          <w:sz w:val="28"/>
          <w:szCs w:val="28"/>
        </w:rPr>
        <w:t> помогают «Аве Мария» Шуберта, «Лунная соната» Бетховена, «Лебедь» Сен-Санса, «Метель» Свиридова.</w:t>
      </w:r>
    </w:p>
    <w:p w14:paraId="2FE732C2" w14:textId="77777777" w:rsidR="00587CF9" w:rsidRPr="0024508A" w:rsidRDefault="00587CF9" w:rsidP="0024508A">
      <w:pPr>
        <w:numPr>
          <w:ilvl w:val="0"/>
          <w:numId w:val="15"/>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От неврозов и раздражительности</w:t>
      </w:r>
      <w:r w:rsidRPr="0024508A">
        <w:rPr>
          <w:rFonts w:ascii="Times New Roman" w:hAnsi="Times New Roman"/>
          <w:color w:val="000080"/>
          <w:sz w:val="28"/>
          <w:szCs w:val="28"/>
        </w:rPr>
        <w:t> — музыка Чайковского, Пахмутовой, Таривердиева.</w:t>
      </w:r>
    </w:p>
    <w:p w14:paraId="53930070" w14:textId="77777777" w:rsidR="00587CF9" w:rsidRPr="0024508A" w:rsidRDefault="00587CF9" w:rsidP="0024508A">
      <w:pPr>
        <w:numPr>
          <w:ilvl w:val="0"/>
          <w:numId w:val="1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lastRenderedPageBreak/>
        <w:t>При стрессе и медитации</w:t>
      </w:r>
      <w:r w:rsidRPr="0024508A">
        <w:rPr>
          <w:rFonts w:ascii="Times New Roman" w:hAnsi="Times New Roman"/>
          <w:color w:val="000080"/>
          <w:sz w:val="28"/>
          <w:szCs w:val="28"/>
        </w:rPr>
        <w:t> — музыка Шуберта, Шумана, Чайковского.</w:t>
      </w:r>
    </w:p>
    <w:p w14:paraId="498498DC" w14:textId="77777777" w:rsidR="00587CF9" w:rsidRPr="0024508A" w:rsidRDefault="00587CF9" w:rsidP="0024508A">
      <w:pPr>
        <w:numPr>
          <w:ilvl w:val="0"/>
          <w:numId w:val="17"/>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Язва желудка</w:t>
      </w:r>
      <w:r w:rsidRPr="0024508A">
        <w:rPr>
          <w:rFonts w:ascii="Times New Roman" w:hAnsi="Times New Roman"/>
          <w:color w:val="000080"/>
          <w:sz w:val="28"/>
          <w:szCs w:val="28"/>
        </w:rPr>
        <w:t> исчезает при прослушивании «Вальса цветов» Чайковского.</w:t>
      </w:r>
    </w:p>
    <w:p w14:paraId="7EE91765" w14:textId="77777777" w:rsidR="00587CF9" w:rsidRPr="0024508A" w:rsidRDefault="00587CF9" w:rsidP="0024508A">
      <w:pPr>
        <w:numPr>
          <w:ilvl w:val="0"/>
          <w:numId w:val="18"/>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Для профилактики утомляемости</w:t>
      </w:r>
      <w:r w:rsidRPr="0024508A">
        <w:rPr>
          <w:rFonts w:ascii="Times New Roman" w:hAnsi="Times New Roman"/>
          <w:color w:val="000080"/>
          <w:sz w:val="28"/>
          <w:szCs w:val="28"/>
        </w:rPr>
        <w:t> слушайте «Утро» Грига, «Рассвет над Москвой-рекой» Мусоргского, романс «Вечерний звон», «Времена года» Чайковского.</w:t>
      </w:r>
    </w:p>
    <w:p w14:paraId="4F3377F9" w14:textId="77777777" w:rsidR="00587CF9" w:rsidRPr="0024508A" w:rsidRDefault="00587CF9" w:rsidP="0024508A">
      <w:pPr>
        <w:numPr>
          <w:ilvl w:val="0"/>
          <w:numId w:val="19"/>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Также </w:t>
      </w:r>
      <w:r w:rsidRPr="0024508A">
        <w:rPr>
          <w:rFonts w:ascii="Times New Roman" w:hAnsi="Times New Roman"/>
          <w:b/>
          <w:bCs/>
          <w:color w:val="000080"/>
          <w:sz w:val="28"/>
          <w:szCs w:val="28"/>
        </w:rPr>
        <w:t>успокаивают</w:t>
      </w:r>
      <w:r w:rsidRPr="0024508A">
        <w:rPr>
          <w:rFonts w:ascii="Times New Roman" w:hAnsi="Times New Roman"/>
          <w:color w:val="000080"/>
          <w:sz w:val="28"/>
          <w:szCs w:val="28"/>
        </w:rPr>
        <w:t> джаз, блюз, соул, берущие свое начало от темпераментной африканской музыки.</w:t>
      </w:r>
    </w:p>
    <w:p w14:paraId="048E7615" w14:textId="77777777" w:rsidR="00587CF9" w:rsidRPr="0024508A" w:rsidRDefault="00587CF9" w:rsidP="0024508A">
      <w:pPr>
        <w:numPr>
          <w:ilvl w:val="0"/>
          <w:numId w:val="20"/>
        </w:num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Для </w:t>
      </w:r>
      <w:r w:rsidRPr="0024508A">
        <w:rPr>
          <w:rFonts w:ascii="Times New Roman" w:hAnsi="Times New Roman"/>
          <w:b/>
          <w:bCs/>
          <w:color w:val="000080"/>
          <w:sz w:val="28"/>
          <w:szCs w:val="28"/>
        </w:rPr>
        <w:t>улучшения потенции</w:t>
      </w:r>
      <w:r w:rsidRPr="0024508A">
        <w:rPr>
          <w:rFonts w:ascii="Times New Roman" w:hAnsi="Times New Roman"/>
          <w:color w:val="000080"/>
          <w:sz w:val="28"/>
          <w:szCs w:val="28"/>
        </w:rPr>
        <w:t> слушайте «</w:t>
      </w:r>
      <w:proofErr w:type="spellStart"/>
      <w:r w:rsidRPr="0024508A">
        <w:rPr>
          <w:rFonts w:ascii="Times New Roman" w:hAnsi="Times New Roman"/>
          <w:color w:val="000080"/>
          <w:sz w:val="28"/>
          <w:szCs w:val="28"/>
        </w:rPr>
        <w:t>Венисбергскую</w:t>
      </w:r>
      <w:proofErr w:type="spellEnd"/>
      <w:r w:rsidRPr="0024508A">
        <w:rPr>
          <w:rFonts w:ascii="Times New Roman" w:hAnsi="Times New Roman"/>
          <w:color w:val="000080"/>
          <w:sz w:val="28"/>
          <w:szCs w:val="28"/>
        </w:rPr>
        <w:t xml:space="preserve"> сцену» Вагнера и некоторые сочинения Рихарда Штрауса.</w:t>
      </w:r>
    </w:p>
    <w:p w14:paraId="6854C94F" w14:textId="77777777" w:rsidR="00587CF9" w:rsidRPr="0024508A" w:rsidRDefault="00587CF9" w:rsidP="0024508A">
      <w:pPr>
        <w:numPr>
          <w:ilvl w:val="0"/>
          <w:numId w:val="21"/>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Ободряют и радуют</w:t>
      </w:r>
      <w:r w:rsidRPr="0024508A">
        <w:rPr>
          <w:rFonts w:ascii="Times New Roman" w:hAnsi="Times New Roman"/>
          <w:color w:val="000080"/>
          <w:sz w:val="28"/>
          <w:szCs w:val="28"/>
        </w:rPr>
        <w:t> многие произведения Гайдна, Моцарта и Россини.</w:t>
      </w:r>
    </w:p>
    <w:p w14:paraId="17BBD90F" w14:textId="77777777" w:rsidR="00587CF9" w:rsidRPr="0024508A" w:rsidRDefault="00587CF9" w:rsidP="0024508A">
      <w:pPr>
        <w:numPr>
          <w:ilvl w:val="0"/>
          <w:numId w:val="22"/>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Полное расслабление</w:t>
      </w:r>
      <w:r w:rsidRPr="0024508A">
        <w:rPr>
          <w:rFonts w:ascii="Times New Roman" w:hAnsi="Times New Roman"/>
          <w:color w:val="000080"/>
          <w:sz w:val="28"/>
          <w:szCs w:val="28"/>
        </w:rPr>
        <w:t> вы сможете получить от «Вальса» Шостаковича, «Мужчины и женщины» Лея, музыки Свиридова.</w:t>
      </w:r>
    </w:p>
    <w:p w14:paraId="1C82C382" w14:textId="77777777" w:rsidR="00587CF9" w:rsidRPr="0024508A" w:rsidRDefault="00587CF9" w:rsidP="0024508A">
      <w:pPr>
        <w:numPr>
          <w:ilvl w:val="0"/>
          <w:numId w:val="23"/>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Кровяное давление и сердечную деятельность</w:t>
      </w:r>
      <w:r w:rsidRPr="0024508A">
        <w:rPr>
          <w:rFonts w:ascii="Times New Roman" w:hAnsi="Times New Roman"/>
          <w:color w:val="000080"/>
          <w:sz w:val="28"/>
          <w:szCs w:val="28"/>
        </w:rPr>
        <w:t> нормализует «Свадебный марш» Мендельсона.</w:t>
      </w:r>
    </w:p>
    <w:p w14:paraId="5F930866" w14:textId="77777777" w:rsidR="00587CF9" w:rsidRPr="0024508A" w:rsidRDefault="00587CF9" w:rsidP="0024508A">
      <w:pPr>
        <w:numPr>
          <w:ilvl w:val="0"/>
          <w:numId w:val="24"/>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От гастрита</w:t>
      </w:r>
      <w:r w:rsidRPr="0024508A">
        <w:rPr>
          <w:rFonts w:ascii="Times New Roman" w:hAnsi="Times New Roman"/>
          <w:color w:val="000080"/>
          <w:sz w:val="28"/>
          <w:szCs w:val="28"/>
        </w:rPr>
        <w:t> излечивает «Соната N 7″ Бетховена.</w:t>
      </w:r>
    </w:p>
    <w:p w14:paraId="26B61769" w14:textId="77777777" w:rsidR="00587CF9" w:rsidRPr="0024508A" w:rsidRDefault="00587CF9" w:rsidP="0024508A">
      <w:pPr>
        <w:numPr>
          <w:ilvl w:val="0"/>
          <w:numId w:val="25"/>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Мигрень</w:t>
      </w:r>
      <w:r w:rsidRPr="0024508A">
        <w:rPr>
          <w:rFonts w:ascii="Times New Roman" w:hAnsi="Times New Roman"/>
          <w:color w:val="000080"/>
          <w:sz w:val="28"/>
          <w:szCs w:val="28"/>
        </w:rPr>
        <w:t> лечит «Весенняя песня» Мендельсона, «Юморески» Дворжака, полонез Огиньского.</w:t>
      </w:r>
    </w:p>
    <w:p w14:paraId="32ACCF44" w14:textId="77777777" w:rsidR="00587CF9" w:rsidRPr="0024508A" w:rsidRDefault="00587CF9" w:rsidP="0024508A">
      <w:pPr>
        <w:numPr>
          <w:ilvl w:val="0"/>
          <w:numId w:val="26"/>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Улучшает сон и работу мозга</w:t>
      </w:r>
      <w:r w:rsidRPr="0024508A">
        <w:rPr>
          <w:rFonts w:ascii="Times New Roman" w:hAnsi="Times New Roman"/>
          <w:color w:val="000080"/>
          <w:sz w:val="28"/>
          <w:szCs w:val="28"/>
        </w:rPr>
        <w:t> сюита «Пер Гюнт» Грига.</w:t>
      </w:r>
    </w:p>
    <w:p w14:paraId="2A983F6B" w14:textId="77777777" w:rsidR="00587CF9" w:rsidRPr="0024508A" w:rsidRDefault="00587CF9" w:rsidP="0024508A">
      <w:pPr>
        <w:numPr>
          <w:ilvl w:val="0"/>
          <w:numId w:val="27"/>
        </w:num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Развивает умственные способности у детей</w:t>
      </w:r>
      <w:r w:rsidRPr="0024508A">
        <w:rPr>
          <w:rFonts w:ascii="Times New Roman" w:hAnsi="Times New Roman"/>
          <w:color w:val="000080"/>
          <w:sz w:val="28"/>
          <w:szCs w:val="28"/>
        </w:rPr>
        <w:t> музыка Моцарта.</w:t>
      </w:r>
    </w:p>
    <w:p w14:paraId="2DC5ABF0"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С точки зрения традиционной китайской медицины, существует тесное родство музыкальных инструментов и определенных органов и систем. Так, </w:t>
      </w:r>
      <w:r w:rsidRPr="0024508A">
        <w:rPr>
          <w:rFonts w:ascii="Times New Roman" w:hAnsi="Times New Roman"/>
          <w:b/>
          <w:bCs/>
          <w:color w:val="000080"/>
          <w:sz w:val="28"/>
          <w:szCs w:val="28"/>
        </w:rPr>
        <w:t>работу почек, мочевого пузыря корректируют пианино и синтезатор</w:t>
      </w:r>
      <w:r w:rsidRPr="0024508A">
        <w:rPr>
          <w:rFonts w:ascii="Times New Roman" w:hAnsi="Times New Roman"/>
          <w:color w:val="000080"/>
          <w:sz w:val="28"/>
          <w:szCs w:val="28"/>
        </w:rPr>
        <w:t>. </w:t>
      </w:r>
      <w:r w:rsidRPr="0024508A">
        <w:rPr>
          <w:rFonts w:ascii="Times New Roman" w:hAnsi="Times New Roman"/>
          <w:b/>
          <w:bCs/>
          <w:color w:val="000080"/>
          <w:sz w:val="28"/>
          <w:szCs w:val="28"/>
        </w:rPr>
        <w:t xml:space="preserve">Функции печени, желчного пузыря восстанавливает ксилофон, барабан и деревянные духовые инструменты: флейта, гобой, </w:t>
      </w:r>
      <w:r w:rsidRPr="0024508A">
        <w:rPr>
          <w:rFonts w:ascii="Times New Roman" w:hAnsi="Times New Roman"/>
          <w:b/>
          <w:bCs/>
          <w:color w:val="000080"/>
          <w:sz w:val="28"/>
          <w:szCs w:val="28"/>
        </w:rPr>
        <w:lastRenderedPageBreak/>
        <w:t>английский рожок, фагот. Их же можно применять для снятия раздражительности, озлобленности.</w:t>
      </w:r>
    </w:p>
    <w:p w14:paraId="1361D548"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b/>
          <w:bCs/>
          <w:color w:val="000080"/>
          <w:sz w:val="28"/>
          <w:szCs w:val="28"/>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14:paraId="2B3FDC63" w14:textId="77777777"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Для оптимального музыкально-терапевтического воздействия определено даже время суток. </w:t>
      </w:r>
      <w:r w:rsidRPr="0024508A">
        <w:rPr>
          <w:rFonts w:ascii="Times New Roman" w:hAnsi="Times New Roman"/>
          <w:b/>
          <w:bCs/>
          <w:color w:val="000080"/>
          <w:sz w:val="28"/>
          <w:szCs w:val="28"/>
        </w:rPr>
        <w:t>Для больных бронхиальной астмой — это раннее утро, 3—5 часов утра, для гипертоников — 16—17 часов, для тех, у кого “пошаливает” печенка, — с 1 до 3 ночи.</w:t>
      </w:r>
    </w:p>
    <w:p w14:paraId="4BF68267" w14:textId="5C258436"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b/>
          <w:bCs/>
          <w:color w:val="000080"/>
          <w:sz w:val="28"/>
          <w:szCs w:val="28"/>
        </w:rPr>
        <w:t>Медленная музыка в стиле барокко (Бах, Гендель, Вивальди, Корелли)</w:t>
      </w:r>
      <w:r w:rsidR="00587CF9" w:rsidRPr="0024508A">
        <w:rPr>
          <w:rFonts w:ascii="Times New Roman" w:hAnsi="Times New Roman"/>
          <w:color w:val="000080"/>
          <w:sz w:val="28"/>
          <w:szCs w:val="28"/>
        </w:rPr>
        <w:t> дает ощущение устойчивости, порядка, безопасности и создает духовную стимулирующую среду, которая </w:t>
      </w:r>
      <w:r w:rsidR="00587CF9" w:rsidRPr="0024508A">
        <w:rPr>
          <w:rFonts w:ascii="Times New Roman" w:hAnsi="Times New Roman"/>
          <w:b/>
          <w:bCs/>
          <w:color w:val="000080"/>
          <w:sz w:val="28"/>
          <w:szCs w:val="28"/>
        </w:rPr>
        <w:t>подходит для занятий или работы.</w:t>
      </w:r>
    </w:p>
    <w:p w14:paraId="4AF58B59" w14:textId="409F30B9" w:rsidR="00587CF9" w:rsidRPr="0024508A" w:rsidRDefault="00EF005B" w:rsidP="0024508A">
      <w:pPr>
        <w:spacing w:line="360" w:lineRule="auto"/>
        <w:jc w:val="both"/>
        <w:rPr>
          <w:rFonts w:ascii="Times New Roman" w:hAnsi="Times New Roman"/>
          <w:color w:val="000080"/>
          <w:sz w:val="28"/>
          <w:szCs w:val="28"/>
        </w:rPr>
      </w:pPr>
      <w:r>
        <w:rPr>
          <w:rFonts w:ascii="Times New Roman" w:hAnsi="Times New Roman"/>
          <w:color w:val="000080"/>
          <w:sz w:val="28"/>
          <w:szCs w:val="28"/>
        </w:rPr>
        <w:t xml:space="preserve">- </w:t>
      </w:r>
      <w:r w:rsidR="00587CF9" w:rsidRPr="0024508A">
        <w:rPr>
          <w:rFonts w:ascii="Times New Roman" w:hAnsi="Times New Roman"/>
          <w:b/>
          <w:bCs/>
          <w:color w:val="000080"/>
          <w:sz w:val="28"/>
          <w:szCs w:val="28"/>
        </w:rPr>
        <w:t>Классическая музыка (Гайдн и Моцарт)</w:t>
      </w:r>
      <w:r w:rsidR="00587CF9" w:rsidRPr="0024508A">
        <w:rPr>
          <w:rFonts w:ascii="Times New Roman" w:hAnsi="Times New Roman"/>
          <w:color w:val="000080"/>
          <w:sz w:val="28"/>
          <w:szCs w:val="28"/>
        </w:rPr>
        <w:t> отличается ясностью, элегантностью и прозрачностью. Она способна повышать </w:t>
      </w:r>
      <w:r w:rsidR="00587CF9" w:rsidRPr="0024508A">
        <w:rPr>
          <w:rFonts w:ascii="Times New Roman" w:hAnsi="Times New Roman"/>
          <w:b/>
          <w:bCs/>
          <w:color w:val="000080"/>
          <w:sz w:val="28"/>
          <w:szCs w:val="28"/>
        </w:rPr>
        <w:t>концентрацию, память и пространственное восприятие</w:t>
      </w:r>
    </w:p>
    <w:p w14:paraId="48EFBEAE" w14:textId="74ADDD51"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w:t>
      </w:r>
      <w:r w:rsidR="00EF005B">
        <w:rPr>
          <w:rFonts w:ascii="Times New Roman" w:hAnsi="Times New Roman"/>
          <w:color w:val="000080"/>
          <w:sz w:val="28"/>
          <w:szCs w:val="28"/>
        </w:rPr>
        <w:t xml:space="preserve">- </w:t>
      </w:r>
      <w:r w:rsidRPr="0024508A">
        <w:rPr>
          <w:rFonts w:ascii="Times New Roman" w:hAnsi="Times New Roman"/>
          <w:b/>
          <w:bCs/>
          <w:color w:val="000080"/>
          <w:sz w:val="28"/>
          <w:szCs w:val="28"/>
        </w:rPr>
        <w:t>Музыка романтизма (Шуберт, Шуман, Чайковский, Шопен и Лист) </w:t>
      </w:r>
      <w:r w:rsidRPr="0024508A">
        <w:rPr>
          <w:rFonts w:ascii="Times New Roman" w:hAnsi="Times New Roman"/>
          <w:color w:val="000080"/>
          <w:sz w:val="28"/>
          <w:szCs w:val="28"/>
        </w:rPr>
        <w:t>подчеркивают выразительность и чувственность, часто пробуждают индивидуализм, мистицизм. Ее лучше использовать для того, чтобы </w:t>
      </w:r>
      <w:r w:rsidRPr="0024508A">
        <w:rPr>
          <w:rFonts w:ascii="Times New Roman" w:hAnsi="Times New Roman"/>
          <w:b/>
          <w:bCs/>
          <w:color w:val="000080"/>
          <w:sz w:val="28"/>
          <w:szCs w:val="28"/>
        </w:rPr>
        <w:t>активизировать симпатию, страстность и любовь</w:t>
      </w:r>
      <w:r w:rsidRPr="0024508A">
        <w:rPr>
          <w:rFonts w:ascii="Times New Roman" w:hAnsi="Times New Roman"/>
          <w:color w:val="000080"/>
          <w:sz w:val="28"/>
          <w:szCs w:val="28"/>
        </w:rPr>
        <w:t>.</w:t>
      </w:r>
    </w:p>
    <w:p w14:paraId="307301E3" w14:textId="59B4B96B" w:rsidR="00587CF9" w:rsidRPr="0024508A" w:rsidRDefault="00587CF9" w:rsidP="0024508A">
      <w:pPr>
        <w:spacing w:line="360" w:lineRule="auto"/>
        <w:jc w:val="both"/>
        <w:rPr>
          <w:rFonts w:ascii="Times New Roman" w:hAnsi="Times New Roman"/>
          <w:color w:val="000080"/>
          <w:sz w:val="28"/>
          <w:szCs w:val="28"/>
        </w:rPr>
      </w:pPr>
      <w:r w:rsidRPr="0024508A">
        <w:rPr>
          <w:rFonts w:ascii="Times New Roman" w:hAnsi="Times New Roman"/>
          <w:color w:val="000080"/>
          <w:sz w:val="28"/>
          <w:szCs w:val="28"/>
        </w:rPr>
        <w:t>    </w:t>
      </w:r>
      <w:r w:rsidR="00EF005B">
        <w:rPr>
          <w:rFonts w:ascii="Times New Roman" w:hAnsi="Times New Roman"/>
          <w:color w:val="000080"/>
          <w:sz w:val="28"/>
          <w:szCs w:val="28"/>
        </w:rPr>
        <w:t xml:space="preserve">- </w:t>
      </w:r>
      <w:r w:rsidRPr="0024508A">
        <w:rPr>
          <w:rFonts w:ascii="Times New Roman" w:hAnsi="Times New Roman"/>
          <w:b/>
          <w:bCs/>
          <w:color w:val="000080"/>
          <w:sz w:val="28"/>
          <w:szCs w:val="28"/>
        </w:rPr>
        <w:t>Поп-</w:t>
      </w:r>
      <w:proofErr w:type="gramStart"/>
      <w:r w:rsidRPr="0024508A">
        <w:rPr>
          <w:rFonts w:ascii="Times New Roman" w:hAnsi="Times New Roman"/>
          <w:b/>
          <w:bCs/>
          <w:color w:val="000080"/>
          <w:sz w:val="28"/>
          <w:szCs w:val="28"/>
        </w:rPr>
        <w:t>музыка,</w:t>
      </w:r>
      <w:r w:rsidRPr="0024508A">
        <w:rPr>
          <w:rFonts w:ascii="Times New Roman" w:hAnsi="Times New Roman"/>
          <w:color w:val="000080"/>
          <w:sz w:val="28"/>
          <w:szCs w:val="28"/>
        </w:rPr>
        <w:t> </w:t>
      </w:r>
      <w:r w:rsidR="004A3991">
        <w:rPr>
          <w:rFonts w:ascii="Times New Roman" w:hAnsi="Times New Roman"/>
          <w:color w:val="000080"/>
          <w:sz w:val="28"/>
          <w:szCs w:val="28"/>
        </w:rPr>
        <w:t xml:space="preserve"> </w:t>
      </w:r>
      <w:r w:rsidRPr="0024508A">
        <w:rPr>
          <w:rFonts w:ascii="Times New Roman" w:hAnsi="Times New Roman"/>
          <w:color w:val="000080"/>
          <w:sz w:val="28"/>
          <w:szCs w:val="28"/>
        </w:rPr>
        <w:t>а</w:t>
      </w:r>
      <w:proofErr w:type="gramEnd"/>
      <w:r w:rsidRPr="0024508A">
        <w:rPr>
          <w:rFonts w:ascii="Times New Roman" w:hAnsi="Times New Roman"/>
          <w:color w:val="000080"/>
          <w:sz w:val="28"/>
          <w:szCs w:val="28"/>
        </w:rPr>
        <w:t xml:space="preserve"> также народные мелодии провоцируют телодвижения, </w:t>
      </w:r>
      <w:r w:rsidRPr="0024508A">
        <w:rPr>
          <w:rFonts w:ascii="Times New Roman" w:hAnsi="Times New Roman"/>
          <w:b/>
          <w:bCs/>
          <w:color w:val="000080"/>
          <w:sz w:val="28"/>
          <w:szCs w:val="28"/>
        </w:rPr>
        <w:t>создают ощущения благополучия.</w:t>
      </w:r>
    </w:p>
    <w:p w14:paraId="471C31CA" w14:textId="77777777" w:rsidR="00587CF9" w:rsidRPr="0024508A" w:rsidRDefault="00587CF9" w:rsidP="0024508A">
      <w:pPr>
        <w:spacing w:line="360" w:lineRule="auto"/>
        <w:jc w:val="both"/>
        <w:rPr>
          <w:color w:val="000080"/>
        </w:rPr>
      </w:pPr>
      <w:r w:rsidRPr="0024508A">
        <w:rPr>
          <w:color w:val="000080"/>
        </w:rPr>
        <w:t> </w:t>
      </w:r>
    </w:p>
    <w:p w14:paraId="1FAEE16F" w14:textId="77777777" w:rsidR="00587CF9" w:rsidRPr="0024508A" w:rsidRDefault="00587CF9" w:rsidP="0024508A">
      <w:pPr>
        <w:spacing w:line="360" w:lineRule="auto"/>
        <w:jc w:val="both"/>
        <w:rPr>
          <w:color w:val="000080"/>
        </w:rPr>
      </w:pPr>
    </w:p>
    <w:p w14:paraId="130B2B01" w14:textId="77777777" w:rsidR="00587CF9" w:rsidRPr="0024508A" w:rsidRDefault="00587CF9" w:rsidP="0024508A">
      <w:pPr>
        <w:spacing w:line="360" w:lineRule="auto"/>
        <w:jc w:val="both"/>
        <w:rPr>
          <w:color w:val="000080"/>
        </w:rPr>
      </w:pPr>
    </w:p>
    <w:sectPr w:rsidR="00587CF9" w:rsidRPr="0024508A" w:rsidSect="0024508A">
      <w:pgSz w:w="11906" w:h="16838"/>
      <w:pgMar w:top="1134" w:right="850" w:bottom="1134" w:left="1701" w:header="708" w:footer="708" w:gutter="0"/>
      <w:pgBorders w:offsetFrom="page">
        <w:top w:val="thinThickThinLargeGap" w:sz="24" w:space="24" w:color="333399"/>
        <w:left w:val="thinThickThinLargeGap" w:sz="24" w:space="24" w:color="333399"/>
        <w:bottom w:val="thinThickThinLargeGap" w:sz="24" w:space="24" w:color="333399"/>
        <w:right w:val="thinThickThinLargeGap" w:sz="24" w:space="24" w:color="3333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B57"/>
    <w:multiLevelType w:val="multilevel"/>
    <w:tmpl w:val="BA4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47933"/>
    <w:multiLevelType w:val="multilevel"/>
    <w:tmpl w:val="CFD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106C"/>
    <w:multiLevelType w:val="multilevel"/>
    <w:tmpl w:val="7A88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55386"/>
    <w:multiLevelType w:val="multilevel"/>
    <w:tmpl w:val="EDBA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20AC1"/>
    <w:multiLevelType w:val="multilevel"/>
    <w:tmpl w:val="82DC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E37E4"/>
    <w:multiLevelType w:val="multilevel"/>
    <w:tmpl w:val="D994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D534C"/>
    <w:multiLevelType w:val="multilevel"/>
    <w:tmpl w:val="B488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11BEE"/>
    <w:multiLevelType w:val="multilevel"/>
    <w:tmpl w:val="6D36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748AB"/>
    <w:multiLevelType w:val="multilevel"/>
    <w:tmpl w:val="2E7C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47F0D"/>
    <w:multiLevelType w:val="multilevel"/>
    <w:tmpl w:val="BAD2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360D"/>
    <w:multiLevelType w:val="multilevel"/>
    <w:tmpl w:val="97F6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937EC"/>
    <w:multiLevelType w:val="multilevel"/>
    <w:tmpl w:val="39A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52DA3"/>
    <w:multiLevelType w:val="multilevel"/>
    <w:tmpl w:val="193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844A3"/>
    <w:multiLevelType w:val="multilevel"/>
    <w:tmpl w:val="E10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A140B"/>
    <w:multiLevelType w:val="multilevel"/>
    <w:tmpl w:val="3C3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21E39"/>
    <w:multiLevelType w:val="multilevel"/>
    <w:tmpl w:val="530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707A6F"/>
    <w:multiLevelType w:val="multilevel"/>
    <w:tmpl w:val="9CA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82ACD"/>
    <w:multiLevelType w:val="multilevel"/>
    <w:tmpl w:val="5220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77ECD"/>
    <w:multiLevelType w:val="multilevel"/>
    <w:tmpl w:val="8EB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470C6"/>
    <w:multiLevelType w:val="multilevel"/>
    <w:tmpl w:val="329E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13A7D"/>
    <w:multiLevelType w:val="multilevel"/>
    <w:tmpl w:val="0CB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257B5F"/>
    <w:multiLevelType w:val="multilevel"/>
    <w:tmpl w:val="803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E1833"/>
    <w:multiLevelType w:val="multilevel"/>
    <w:tmpl w:val="398E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B158E"/>
    <w:multiLevelType w:val="multilevel"/>
    <w:tmpl w:val="4A2E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D6A7E"/>
    <w:multiLevelType w:val="multilevel"/>
    <w:tmpl w:val="679C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6767A5"/>
    <w:multiLevelType w:val="multilevel"/>
    <w:tmpl w:val="DFA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E556E"/>
    <w:multiLevelType w:val="multilevel"/>
    <w:tmpl w:val="405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5"/>
  </w:num>
  <w:num w:numId="4">
    <w:abstractNumId w:val="18"/>
  </w:num>
  <w:num w:numId="5">
    <w:abstractNumId w:val="13"/>
  </w:num>
  <w:num w:numId="6">
    <w:abstractNumId w:val="2"/>
  </w:num>
  <w:num w:numId="7">
    <w:abstractNumId w:val="26"/>
  </w:num>
  <w:num w:numId="8">
    <w:abstractNumId w:val="1"/>
  </w:num>
  <w:num w:numId="9">
    <w:abstractNumId w:val="14"/>
  </w:num>
  <w:num w:numId="10">
    <w:abstractNumId w:val="4"/>
  </w:num>
  <w:num w:numId="11">
    <w:abstractNumId w:val="23"/>
  </w:num>
  <w:num w:numId="12">
    <w:abstractNumId w:val="24"/>
  </w:num>
  <w:num w:numId="13">
    <w:abstractNumId w:val="21"/>
  </w:num>
  <w:num w:numId="14">
    <w:abstractNumId w:val="10"/>
  </w:num>
  <w:num w:numId="15">
    <w:abstractNumId w:val="0"/>
  </w:num>
  <w:num w:numId="16">
    <w:abstractNumId w:val="19"/>
  </w:num>
  <w:num w:numId="17">
    <w:abstractNumId w:val="6"/>
  </w:num>
  <w:num w:numId="18">
    <w:abstractNumId w:val="11"/>
  </w:num>
  <w:num w:numId="19">
    <w:abstractNumId w:val="17"/>
  </w:num>
  <w:num w:numId="20">
    <w:abstractNumId w:val="12"/>
  </w:num>
  <w:num w:numId="21">
    <w:abstractNumId w:val="15"/>
  </w:num>
  <w:num w:numId="22">
    <w:abstractNumId w:val="8"/>
  </w:num>
  <w:num w:numId="23">
    <w:abstractNumId w:val="16"/>
  </w:num>
  <w:num w:numId="24">
    <w:abstractNumId w:val="9"/>
  </w:num>
  <w:num w:numId="25">
    <w:abstractNumId w:val="20"/>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001"/>
    <w:rsid w:val="001E3001"/>
    <w:rsid w:val="0024508A"/>
    <w:rsid w:val="002561A1"/>
    <w:rsid w:val="003A5A4D"/>
    <w:rsid w:val="004941E5"/>
    <w:rsid w:val="004A3991"/>
    <w:rsid w:val="00587CF9"/>
    <w:rsid w:val="008415A6"/>
    <w:rsid w:val="008C40CF"/>
    <w:rsid w:val="00A42D94"/>
    <w:rsid w:val="00AA210A"/>
    <w:rsid w:val="00EF005B"/>
    <w:rsid w:val="00F33679"/>
    <w:rsid w:val="00F6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24384"/>
  <w15:docId w15:val="{14FFD70A-9502-405C-B79B-94AC4D2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A4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A21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9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uzruk.net%2F2011%2F10%2Fkonsultaciya-dlya-roditelej-vospitanie-dushi-rebenka%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3959</Words>
  <Characters>22570</Characters>
  <Application>Microsoft Office Word</Application>
  <DocSecurity>0</DocSecurity>
  <Lines>188</Lines>
  <Paragraphs>52</Paragraphs>
  <ScaleCrop>false</ScaleCrop>
  <Company>SPecialiST RePack</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ZamDir</cp:lastModifiedBy>
  <cp:revision>9</cp:revision>
  <dcterms:created xsi:type="dcterms:W3CDTF">2020-04-27T07:31:00Z</dcterms:created>
  <dcterms:modified xsi:type="dcterms:W3CDTF">2023-11-23T07:40:00Z</dcterms:modified>
</cp:coreProperties>
</file>