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9A" w:rsidRPr="00D10C9A" w:rsidRDefault="00D10C9A" w:rsidP="00D10C9A">
      <w:pPr>
        <w:shd w:val="clear" w:color="auto" w:fill="FFFFFF"/>
        <w:spacing w:after="150" w:line="240" w:lineRule="auto"/>
        <w:jc w:val="center"/>
        <w:rPr>
          <w:rFonts w:eastAsia="Times New Roman" w:cs="Helvetica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D024BE5" wp14:editId="1C2656B4">
            <wp:simplePos x="0" y="0"/>
            <wp:positionH relativeFrom="column">
              <wp:posOffset>-356235</wp:posOffset>
            </wp:positionH>
            <wp:positionV relativeFrom="paragraph">
              <wp:posOffset>137160</wp:posOffset>
            </wp:positionV>
            <wp:extent cx="3667125" cy="2171700"/>
            <wp:effectExtent l="152400" t="152400" r="333375" b="304800"/>
            <wp:wrapSquare wrapText="bothSides"/>
            <wp:docPr id="72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66712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C9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</w:r>
      <w:r w:rsidRPr="00D10C9A">
        <w:rPr>
          <w:rFonts w:eastAsia="Times New Roman" w:cs="Helvetica"/>
          <w:b/>
          <w:bCs/>
          <w:sz w:val="28"/>
          <w:szCs w:val="28"/>
          <w:lang w:eastAsia="ru-RU"/>
        </w:rPr>
        <w:t>Образовательная деятельность.</w:t>
      </w:r>
    </w:p>
    <w:p w:rsidR="00391D1C" w:rsidRDefault="00D10C9A" w:rsidP="00D10C9A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bCs/>
          <w:sz w:val="28"/>
          <w:szCs w:val="28"/>
          <w:lang w:eastAsia="ru-RU"/>
        </w:rPr>
      </w:pPr>
      <w:r w:rsidRPr="00D10C9A">
        <w:rPr>
          <w:rFonts w:eastAsia="Times New Roman" w:cs="Helvetica"/>
          <w:b/>
          <w:bCs/>
          <w:sz w:val="28"/>
          <w:szCs w:val="28"/>
          <w:lang w:eastAsia="ru-RU"/>
        </w:rPr>
        <w:t xml:space="preserve">Организационные формы работы по теме </w:t>
      </w:r>
    </w:p>
    <w:p w:rsidR="00D10C9A" w:rsidRPr="00391D1C" w:rsidRDefault="00D10C9A" w:rsidP="00D10C9A">
      <w:pPr>
        <w:shd w:val="clear" w:color="auto" w:fill="FFFFFF"/>
        <w:spacing w:after="150" w:line="240" w:lineRule="auto"/>
        <w:jc w:val="center"/>
        <w:rPr>
          <w:rFonts w:eastAsia="Times New Roman" w:cs="Helvetica"/>
          <w:b/>
          <w:bCs/>
          <w:color w:val="FF0000"/>
          <w:sz w:val="28"/>
          <w:szCs w:val="28"/>
          <w:lang w:eastAsia="ru-RU"/>
        </w:rPr>
      </w:pPr>
      <w:r w:rsidRPr="00391D1C">
        <w:rPr>
          <w:rFonts w:eastAsia="Times New Roman" w:cs="Helvetica"/>
          <w:b/>
          <w:bCs/>
          <w:color w:val="FF0000"/>
          <w:sz w:val="28"/>
          <w:szCs w:val="28"/>
          <w:lang w:eastAsia="ru-RU"/>
        </w:rPr>
        <w:t>«23 февраля</w:t>
      </w:r>
      <w:r w:rsidR="00C70B1A">
        <w:rPr>
          <w:rFonts w:eastAsia="Times New Roman" w:cs="Helvetica"/>
          <w:b/>
          <w:bCs/>
          <w:color w:val="FF0000"/>
          <w:sz w:val="28"/>
          <w:szCs w:val="28"/>
          <w:lang w:eastAsia="ru-RU"/>
        </w:rPr>
        <w:t xml:space="preserve"> День Защитника Отечества</w:t>
      </w:r>
      <w:r w:rsidR="00391D1C" w:rsidRPr="00391D1C">
        <w:rPr>
          <w:rFonts w:eastAsia="Times New Roman" w:cs="Helvetica"/>
          <w:b/>
          <w:bCs/>
          <w:color w:val="FF0000"/>
          <w:sz w:val="28"/>
          <w:szCs w:val="28"/>
          <w:lang w:eastAsia="ru-RU"/>
        </w:rPr>
        <w:t>!</w:t>
      </w:r>
      <w:r w:rsidRPr="00391D1C">
        <w:rPr>
          <w:rFonts w:eastAsia="Times New Roman" w:cs="Helvetica"/>
          <w:b/>
          <w:bCs/>
          <w:color w:val="FF0000"/>
          <w:sz w:val="28"/>
          <w:szCs w:val="28"/>
          <w:lang w:eastAsia="ru-RU"/>
        </w:rPr>
        <w:t>»</w:t>
      </w:r>
    </w:p>
    <w:p w:rsidR="00D10C9A" w:rsidRDefault="00D10C9A" w:rsidP="00D10C9A">
      <w:pPr>
        <w:shd w:val="clear" w:color="auto" w:fill="FFFFFF"/>
        <w:spacing w:after="150" w:line="240" w:lineRule="auto"/>
        <w:jc w:val="right"/>
        <w:rPr>
          <w:rFonts w:eastAsia="Times New Roman" w:cs="Helvetica"/>
          <w:bCs/>
          <w:sz w:val="28"/>
          <w:szCs w:val="28"/>
          <w:lang w:eastAsia="ru-RU"/>
        </w:rPr>
      </w:pPr>
    </w:p>
    <w:p w:rsidR="00D10C9A" w:rsidRDefault="00D10C9A" w:rsidP="00D10C9A">
      <w:pPr>
        <w:shd w:val="clear" w:color="auto" w:fill="FFFFFF"/>
        <w:spacing w:after="150" w:line="240" w:lineRule="auto"/>
        <w:jc w:val="right"/>
        <w:rPr>
          <w:rFonts w:eastAsia="Times New Roman" w:cs="Helvetica"/>
          <w:bCs/>
          <w:sz w:val="28"/>
          <w:szCs w:val="28"/>
          <w:lang w:eastAsia="ru-RU"/>
        </w:rPr>
      </w:pPr>
      <w:bookmarkStart w:id="0" w:name="_GoBack"/>
      <w:bookmarkEnd w:id="0"/>
    </w:p>
    <w:p w:rsidR="00D10C9A" w:rsidRDefault="00D10C9A" w:rsidP="00D10C9A">
      <w:pPr>
        <w:shd w:val="clear" w:color="auto" w:fill="FFFFFF"/>
        <w:spacing w:after="150" w:line="240" w:lineRule="auto"/>
        <w:jc w:val="right"/>
        <w:rPr>
          <w:rFonts w:eastAsia="Times New Roman" w:cs="Helvetica"/>
          <w:bCs/>
          <w:sz w:val="28"/>
          <w:szCs w:val="28"/>
          <w:lang w:eastAsia="ru-RU"/>
        </w:rPr>
      </w:pPr>
    </w:p>
    <w:p w:rsidR="00D10C9A" w:rsidRDefault="00D10C9A" w:rsidP="00D10C9A">
      <w:pPr>
        <w:shd w:val="clear" w:color="auto" w:fill="FFFFFF"/>
        <w:spacing w:after="150" w:line="240" w:lineRule="auto"/>
        <w:jc w:val="right"/>
        <w:rPr>
          <w:rFonts w:eastAsia="Times New Roman" w:cs="Helvetica"/>
          <w:bCs/>
          <w:sz w:val="28"/>
          <w:szCs w:val="28"/>
          <w:lang w:eastAsia="ru-RU"/>
        </w:rPr>
      </w:pPr>
    </w:p>
    <w:p w:rsidR="00D10C9A" w:rsidRDefault="00D10C9A" w:rsidP="00D10C9A">
      <w:pPr>
        <w:shd w:val="clear" w:color="auto" w:fill="FFFFFF"/>
        <w:spacing w:after="150" w:line="240" w:lineRule="auto"/>
        <w:jc w:val="right"/>
        <w:rPr>
          <w:rFonts w:eastAsia="Times New Roman" w:cs="Helvetica"/>
          <w:bCs/>
          <w:sz w:val="28"/>
          <w:szCs w:val="28"/>
          <w:lang w:eastAsia="ru-RU"/>
        </w:rPr>
      </w:pPr>
      <w:r w:rsidRPr="00D10C9A">
        <w:rPr>
          <w:rFonts w:eastAsia="Times New Roman" w:cs="Helvetica"/>
          <w:bCs/>
          <w:sz w:val="28"/>
          <w:szCs w:val="28"/>
          <w:lang w:eastAsia="ru-RU"/>
        </w:rPr>
        <w:t>Воспитатель подготовительной группы «</w:t>
      </w:r>
      <w:proofErr w:type="spellStart"/>
      <w:r w:rsidRPr="00D10C9A">
        <w:rPr>
          <w:rFonts w:eastAsia="Times New Roman" w:cs="Helvetica"/>
          <w:bCs/>
          <w:sz w:val="28"/>
          <w:szCs w:val="28"/>
          <w:lang w:eastAsia="ru-RU"/>
        </w:rPr>
        <w:t>Лесовичок</w:t>
      </w:r>
      <w:proofErr w:type="spellEnd"/>
      <w:r w:rsidRPr="00D10C9A">
        <w:rPr>
          <w:rFonts w:eastAsia="Times New Roman" w:cs="Helvetica"/>
          <w:bCs/>
          <w:sz w:val="28"/>
          <w:szCs w:val="28"/>
          <w:lang w:eastAsia="ru-RU"/>
        </w:rPr>
        <w:t>»</w:t>
      </w:r>
    </w:p>
    <w:p w:rsidR="00D10C9A" w:rsidRPr="00D10C9A" w:rsidRDefault="00D10C9A" w:rsidP="00D10C9A">
      <w:pPr>
        <w:shd w:val="clear" w:color="auto" w:fill="FFFFFF"/>
        <w:spacing w:after="150" w:line="240" w:lineRule="auto"/>
        <w:jc w:val="right"/>
        <w:rPr>
          <w:rFonts w:eastAsia="Times New Roman" w:cs="Helvetica"/>
          <w:bCs/>
          <w:sz w:val="28"/>
          <w:szCs w:val="28"/>
          <w:lang w:eastAsia="ru-RU"/>
        </w:rPr>
      </w:pPr>
      <w:r>
        <w:rPr>
          <w:rFonts w:eastAsia="Times New Roman" w:cs="Helvetica"/>
          <w:bCs/>
          <w:sz w:val="28"/>
          <w:szCs w:val="28"/>
          <w:lang w:eastAsia="ru-RU"/>
        </w:rPr>
        <w:t>МАДОУ детского сада № 62 города Тюмени</w:t>
      </w:r>
      <w:r w:rsidRPr="00D10C9A">
        <w:rPr>
          <w:rFonts w:eastAsia="Times New Roman" w:cs="Helvetica"/>
          <w:bCs/>
          <w:sz w:val="28"/>
          <w:szCs w:val="28"/>
          <w:lang w:eastAsia="ru-RU"/>
        </w:rPr>
        <w:t xml:space="preserve"> </w:t>
      </w:r>
    </w:p>
    <w:p w:rsidR="00D10C9A" w:rsidRPr="00D10C9A" w:rsidRDefault="00D10C9A" w:rsidP="00D10C9A">
      <w:pPr>
        <w:shd w:val="clear" w:color="auto" w:fill="FFFFFF"/>
        <w:spacing w:after="150" w:line="240" w:lineRule="auto"/>
        <w:jc w:val="right"/>
        <w:rPr>
          <w:rFonts w:eastAsia="Times New Roman" w:cs="Helvetica"/>
          <w:bCs/>
          <w:sz w:val="28"/>
          <w:szCs w:val="28"/>
          <w:lang w:eastAsia="ru-RU"/>
        </w:rPr>
      </w:pPr>
      <w:proofErr w:type="spellStart"/>
      <w:r w:rsidRPr="00D10C9A">
        <w:rPr>
          <w:rFonts w:eastAsia="Times New Roman" w:cs="Helvetica"/>
          <w:bCs/>
          <w:sz w:val="28"/>
          <w:szCs w:val="28"/>
          <w:lang w:eastAsia="ru-RU"/>
        </w:rPr>
        <w:t>Калеева</w:t>
      </w:r>
      <w:proofErr w:type="spellEnd"/>
      <w:r w:rsidRPr="00D10C9A">
        <w:rPr>
          <w:rFonts w:eastAsia="Times New Roman" w:cs="Helvetica"/>
          <w:bCs/>
          <w:sz w:val="28"/>
          <w:szCs w:val="28"/>
          <w:lang w:eastAsia="ru-RU"/>
        </w:rPr>
        <w:t xml:space="preserve"> Луиза Ахатовна</w:t>
      </w:r>
    </w:p>
    <w:p w:rsidR="00D10C9A" w:rsidRPr="00D10C9A" w:rsidRDefault="00D10C9A" w:rsidP="00D10C9A">
      <w:pPr>
        <w:shd w:val="clear" w:color="auto" w:fill="FFFFFF"/>
        <w:spacing w:after="150" w:line="240" w:lineRule="auto"/>
        <w:jc w:val="right"/>
        <w:rPr>
          <w:rFonts w:eastAsia="Times New Roman" w:cs="Helvetica"/>
          <w:sz w:val="28"/>
          <w:szCs w:val="28"/>
          <w:lang w:eastAsia="ru-RU"/>
        </w:rPr>
      </w:pPr>
      <w:r w:rsidRPr="00D10C9A">
        <w:rPr>
          <w:rFonts w:eastAsia="Times New Roman" w:cs="Helvetica"/>
          <w:bCs/>
          <w:sz w:val="28"/>
          <w:szCs w:val="28"/>
          <w:lang w:eastAsia="ru-RU"/>
        </w:rPr>
        <w:t xml:space="preserve"> 26.02.2018</w:t>
      </w: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4081"/>
        <w:gridCol w:w="5000"/>
      </w:tblGrid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jc w:val="center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п</w:t>
            </w:r>
            <w:proofErr w:type="gramEnd"/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jc w:val="center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jc w:val="center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Цель</w:t>
            </w: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Беседы</w:t>
            </w:r>
          </w:p>
        </w:tc>
      </w:tr>
      <w:tr w:rsidR="00D10C9A" w:rsidRPr="00391D1C" w:rsidTr="00D10C9A"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Беседа по картине В. Васнецова «Три богатыря»,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Продолжать знакомить детей с историей возникновения былин</w:t>
            </w:r>
          </w:p>
        </w:tc>
      </w:tr>
      <w:tr w:rsidR="00D10C9A" w:rsidRPr="00391D1C" w:rsidTr="00D10C9A">
        <w:trPr>
          <w:trHeight w:val="61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C9A" w:rsidRPr="00D10C9A" w:rsidRDefault="00D10C9A" w:rsidP="00D10C9A">
            <w:pPr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«Мои близкие»,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Познакомить детей с обычаями и традициями празднования праздника.</w:t>
            </w:r>
          </w:p>
        </w:tc>
      </w:tr>
      <w:tr w:rsidR="00D10C9A" w:rsidRPr="00391D1C" w:rsidTr="00D10C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C9A" w:rsidRPr="00D10C9A" w:rsidRDefault="00D10C9A" w:rsidP="00D10C9A">
            <w:pPr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«Я — защитник»,</w:t>
            </w:r>
          </w:p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Упражнять в составлении связного рассказа о мужских профессиях.</w:t>
            </w:r>
          </w:p>
        </w:tc>
      </w:tr>
      <w:tr w:rsidR="00D10C9A" w:rsidRPr="00391D1C" w:rsidTr="00D10C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C9A" w:rsidRPr="00D10C9A" w:rsidRDefault="00D10C9A" w:rsidP="00D10C9A">
            <w:pPr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391D1C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«Вооруженные силы России»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Расширять знания детей о ВС РФ</w:t>
            </w:r>
          </w:p>
        </w:tc>
      </w:tr>
      <w:tr w:rsidR="00D10C9A" w:rsidRPr="00391D1C" w:rsidTr="00D10C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10C9A" w:rsidRPr="00D10C9A" w:rsidRDefault="00D10C9A" w:rsidP="00D10C9A">
            <w:pPr>
              <w:spacing w:after="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391D1C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>
              <w:rPr>
                <w:rFonts w:eastAsia="Times New Roman" w:cs="Helvetica"/>
                <w:sz w:val="28"/>
                <w:szCs w:val="28"/>
                <w:lang w:eastAsia="ru-RU"/>
              </w:rPr>
              <w:t>«Военные профессии»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Упражнять в составлении связного рассказа о мужских профессиях</w:t>
            </w: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b/>
                <w:bCs/>
                <w:sz w:val="28"/>
                <w:szCs w:val="28"/>
                <w:lang w:eastAsia="ru-RU"/>
              </w:rPr>
              <w:t>Конструктивная деятельность:</w:t>
            </w: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Корабли, самолеты, танки.</w:t>
            </w:r>
          </w:p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 xml:space="preserve">познакомить с героями разных поколений, с видами вооруженных </w:t>
            </w: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lastRenderedPageBreak/>
              <w:t>сил, строим корабли, самолеты, танки.</w:t>
            </w: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дидактические игры настольно — печатные игры, развивающие игры по теме проекта, внесение военной и медицинской формы в сюжетно — ролевые игры.</w:t>
            </w: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Книги и картинки об Армии</w:t>
            </w: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Рассматривание альбомов, иллюстраций, открыток и энциклопедий по теме проекта.</w:t>
            </w:r>
          </w:p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Чтение рассказов, стихотворений, энциклопедической информации.</w:t>
            </w:r>
          </w:p>
        </w:tc>
      </w:tr>
      <w:tr w:rsidR="00D10C9A" w:rsidRPr="00391D1C" w:rsidTr="00D10C9A"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Сюжетно-ролевые игры</w:t>
            </w:r>
          </w:p>
        </w:tc>
      </w:tr>
      <w:tr w:rsidR="00D10C9A" w:rsidRPr="00391D1C" w:rsidTr="00D10C9A">
        <w:tc>
          <w:tcPr>
            <w:tcW w:w="4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«Сестра милосердия»,</w:t>
            </w:r>
          </w:p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«В штабе», «В море».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Развивать новые игровые сюжеты, в соответствии с темой посвященной 23 февраля и военным профессиям</w:t>
            </w: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Чтение былин</w:t>
            </w: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«Илья Муромец и Соловей — разбойник,</w:t>
            </w:r>
          </w:p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Учить детей эмоционально воспринимать художественные произведения, оценивать поступки героев</w:t>
            </w: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Чтение рассказов</w:t>
            </w: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Е. Александрова</w:t>
            </w:r>
          </w:p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«Будущим защитникам Отечества»,</w:t>
            </w:r>
          </w:p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Н. Мигунова</w:t>
            </w:r>
          </w:p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«Защитники Отечества»,</w:t>
            </w:r>
          </w:p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В. </w:t>
            </w:r>
            <w:proofErr w:type="spellStart"/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Косовицкий</w:t>
            </w:r>
            <w:proofErr w:type="spellEnd"/>
          </w:p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«Будущий мужчина»,</w:t>
            </w:r>
          </w:p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«Огниво» Г.Х. Андерсена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Учить детей эмоционально воспринимать художественные произведения,</w:t>
            </w: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Чтение и заучивание стихотворений</w:t>
            </w:r>
          </w:p>
        </w:tc>
      </w:tr>
      <w:tr w:rsidR="00D10C9A" w:rsidRPr="00391D1C" w:rsidTr="00D10C9A">
        <w:trPr>
          <w:trHeight w:val="465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Мой папа</w:t>
            </w:r>
          </w:p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В февральский день, морозный день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Учить детей эмоционально воспринимать художественные произведения,</w:t>
            </w: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Познавательное развитие: Мир природы</w:t>
            </w:r>
          </w:p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НОД « Слава Армии родной в день ее рождения»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Цели: Закрепить представления о роли Армии в истории России.</w:t>
            </w:r>
          </w:p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proofErr w:type="spellStart"/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Галицына</w:t>
            </w:r>
            <w:proofErr w:type="spellEnd"/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Н.С стр. 339</w:t>
            </w: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«Служебные собаки»</w:t>
            </w:r>
          </w:p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«Мы — разведчики»</w:t>
            </w:r>
          </w:p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 xml:space="preserve">Учить детей перелезать через «гусеницу», </w:t>
            </w:r>
            <w:r w:rsidRPr="00391D1C">
              <w:rPr>
                <w:rFonts w:eastAsia="Times New Roman" w:cs="Helvetica"/>
                <w:sz w:val="28"/>
                <w:szCs w:val="28"/>
                <w:lang w:eastAsia="ru-RU"/>
              </w:rPr>
              <w:t>(</w:t>
            </w: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проползать под веревкой, не задевая ее).</w:t>
            </w: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Лепка «Военные учения», «Танк»</w:t>
            </w:r>
          </w:p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Создание композиции, используя знакомые приемы лепки (Голицына) стр. 350</w:t>
            </w: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Аппликация «Морячок», «На страже Родины».</w:t>
            </w:r>
          </w:p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 xml:space="preserve">Цель: Обобщить представления о </w:t>
            </w:r>
            <w:proofErr w:type="gramStart"/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военно- морском</w:t>
            </w:r>
            <w:proofErr w:type="gramEnd"/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флоте. Закрепить приемы вырезывания из картона и бумаги</w:t>
            </w:r>
            <w:proofErr w:type="gramStart"/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.</w:t>
            </w:r>
            <w:proofErr w:type="gramEnd"/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м</w:t>
            </w:r>
            <w:proofErr w:type="gramEnd"/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атериала Голицына с. 352</w:t>
            </w: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Рисование</w:t>
            </w:r>
          </w:p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«Наша Армия на страже мира»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 xml:space="preserve">Цели: Обобщить представление </w:t>
            </w:r>
            <w:proofErr w:type="spellStart"/>
            <w:proofErr w:type="gramStart"/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представление</w:t>
            </w:r>
            <w:proofErr w:type="spellEnd"/>
            <w:proofErr w:type="gramEnd"/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 xml:space="preserve"> о Российской Армии. Побуждать отражать в рисунке полученные знания. (Голицына с. 346)</w:t>
            </w: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</w:tr>
      <w:tr w:rsidR="00D10C9A" w:rsidRPr="00391D1C" w:rsidTr="00D10C9A"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  <w:r w:rsidRPr="00D10C9A">
              <w:rPr>
                <w:rFonts w:eastAsia="Times New Roman" w:cs="Helvetica"/>
                <w:sz w:val="28"/>
                <w:szCs w:val="28"/>
                <w:lang w:eastAsia="ru-RU"/>
              </w:rPr>
              <w:t>«С 23 февраля»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0C9A" w:rsidRPr="00D10C9A" w:rsidRDefault="00D10C9A" w:rsidP="00D10C9A">
            <w:pPr>
              <w:spacing w:after="150" w:line="240" w:lineRule="auto"/>
              <w:rPr>
                <w:rFonts w:eastAsia="Times New Roman" w:cs="Helvetica"/>
                <w:sz w:val="28"/>
                <w:szCs w:val="28"/>
                <w:lang w:eastAsia="ru-RU"/>
              </w:rPr>
            </w:pPr>
          </w:p>
        </w:tc>
      </w:tr>
    </w:tbl>
    <w:p w:rsidR="00D10C9A" w:rsidRPr="00D10C9A" w:rsidRDefault="00D10C9A" w:rsidP="00D10C9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10C9A" w:rsidRDefault="00D10C9A" w:rsidP="00D10C9A">
      <w:pPr>
        <w:shd w:val="clear" w:color="auto" w:fill="FFFFFF"/>
        <w:spacing w:after="15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  <w:r>
        <w:rPr>
          <w:rFonts w:eastAsia="Times New Roman" w:cs="Helvetica"/>
          <w:sz w:val="28"/>
          <w:szCs w:val="28"/>
          <w:lang w:eastAsia="ru-RU"/>
        </w:rPr>
        <w:t xml:space="preserve">        </w:t>
      </w:r>
      <w:r w:rsidRPr="00D10C9A">
        <w:rPr>
          <w:rFonts w:eastAsia="Times New Roman" w:cs="Helvetica"/>
          <w:sz w:val="28"/>
          <w:szCs w:val="28"/>
          <w:lang w:eastAsia="ru-RU"/>
        </w:rPr>
        <w:t>Реализация данного материала способствовала сближению родителей, детей и педагогов. Совместные мероприятия способствовали обогащению знаний детей о празднике «23 февраля»; совместно с родителями и воспитателями участвовали в образовательной  деятельности. Дети смогли повысить собственную самооценку, они внесли вклад в общее дело, радовались своим успехам и успехам своих товарищей, ощущали свою значимость в группе, в спортивных соревнованиях.</w:t>
      </w:r>
    </w:p>
    <w:p w:rsidR="00D10C9A" w:rsidRDefault="00D10C9A" w:rsidP="00D10C9A">
      <w:pPr>
        <w:shd w:val="clear" w:color="auto" w:fill="FFFFFF"/>
        <w:spacing w:after="15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</w:p>
    <w:p w:rsidR="00D10C9A" w:rsidRDefault="00D10C9A" w:rsidP="00D10C9A">
      <w:pPr>
        <w:shd w:val="clear" w:color="auto" w:fill="FFFFFF"/>
        <w:spacing w:after="15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</w:p>
    <w:p w:rsidR="00D10C9A" w:rsidRDefault="00D10C9A" w:rsidP="00D10C9A">
      <w:pPr>
        <w:shd w:val="clear" w:color="auto" w:fill="FFFFFF"/>
        <w:spacing w:after="15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</w:p>
    <w:p w:rsidR="00D10C9A" w:rsidRDefault="00D10C9A" w:rsidP="00D10C9A">
      <w:pPr>
        <w:shd w:val="clear" w:color="auto" w:fill="FFFFFF"/>
        <w:spacing w:after="15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</w:p>
    <w:p w:rsidR="00D10C9A" w:rsidRPr="00391D1C" w:rsidRDefault="00391D1C" w:rsidP="00D10C9A">
      <w:pPr>
        <w:shd w:val="clear" w:color="auto" w:fill="FFFFFF"/>
        <w:spacing w:after="150" w:line="240" w:lineRule="auto"/>
        <w:jc w:val="both"/>
        <w:rPr>
          <w:rFonts w:eastAsia="Times New Roman" w:cs="Helvetica"/>
          <w:b/>
          <w:sz w:val="28"/>
          <w:szCs w:val="28"/>
          <w:lang w:eastAsia="ru-RU"/>
        </w:rPr>
      </w:pPr>
      <w:r w:rsidRPr="00391D1C">
        <w:rPr>
          <w:rFonts w:eastAsia="Times New Roman" w:cs="Helvetica"/>
          <w:b/>
          <w:sz w:val="28"/>
          <w:szCs w:val="28"/>
          <w:lang w:eastAsia="ru-RU"/>
        </w:rPr>
        <w:t xml:space="preserve">Материал с презентации «23 февраля </w:t>
      </w:r>
      <w:proofErr w:type="gramStart"/>
      <w:r w:rsidRPr="00391D1C">
        <w:rPr>
          <w:rFonts w:eastAsia="Times New Roman" w:cs="Helvetica"/>
          <w:b/>
          <w:sz w:val="28"/>
          <w:szCs w:val="28"/>
          <w:lang w:eastAsia="ru-RU"/>
        </w:rPr>
        <w:t>–Д</w:t>
      </w:r>
      <w:proofErr w:type="gramEnd"/>
      <w:r w:rsidRPr="00391D1C">
        <w:rPr>
          <w:rFonts w:eastAsia="Times New Roman" w:cs="Helvetica"/>
          <w:b/>
          <w:sz w:val="28"/>
          <w:szCs w:val="28"/>
          <w:lang w:eastAsia="ru-RU"/>
        </w:rPr>
        <w:t>ень защитника Отечества»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10C9A" w:rsidTr="00391D1C">
        <w:trPr>
          <w:trHeight w:val="4242"/>
        </w:trPr>
        <w:tc>
          <w:tcPr>
            <w:tcW w:w="4928" w:type="dxa"/>
          </w:tcPr>
          <w:p w:rsidR="00D10C9A" w:rsidRPr="00D10C9A" w:rsidRDefault="00D10C9A" w:rsidP="00D10C9A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D10C9A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Февраль, февраль, зима и солнце!</w:t>
            </w:r>
          </w:p>
          <w:p w:rsidR="00D10C9A" w:rsidRPr="00D10C9A" w:rsidRDefault="00D10C9A" w:rsidP="00D10C9A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D10C9A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 xml:space="preserve">И первых птичек </w:t>
            </w:r>
            <w:proofErr w:type="spellStart"/>
            <w:r w:rsidRPr="00D10C9A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переклик</w:t>
            </w:r>
            <w:proofErr w:type="spellEnd"/>
            <w:r w:rsidRPr="00D10C9A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!</w:t>
            </w:r>
          </w:p>
          <w:p w:rsidR="00D10C9A" w:rsidRPr="00D10C9A" w:rsidRDefault="00D10C9A" w:rsidP="00D10C9A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D10C9A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 xml:space="preserve">Сегодня выглянул в оконце: </w:t>
            </w:r>
          </w:p>
          <w:p w:rsidR="00D10C9A" w:rsidRPr="00D10C9A" w:rsidRDefault="00D10C9A" w:rsidP="00D10C9A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D10C9A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Застыл, к стеклу лицом приник.</w:t>
            </w:r>
          </w:p>
          <w:p w:rsidR="00D10C9A" w:rsidRPr="00D10C9A" w:rsidRDefault="00D10C9A" w:rsidP="00D10C9A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D10C9A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Мои друзья — вчера мальчишки -</w:t>
            </w:r>
          </w:p>
          <w:p w:rsidR="00D10C9A" w:rsidRPr="00D10C9A" w:rsidRDefault="00D10C9A" w:rsidP="00D10C9A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D10C9A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Сегодня выросли и вдруг</w:t>
            </w:r>
          </w:p>
          <w:p w:rsidR="00D10C9A" w:rsidRPr="00D10C9A" w:rsidRDefault="00D10C9A" w:rsidP="00D10C9A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D10C9A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Все как один, забросив книжки,</w:t>
            </w:r>
          </w:p>
          <w:p w:rsidR="00D10C9A" w:rsidRPr="00D10C9A" w:rsidRDefault="00D10C9A" w:rsidP="00D10C9A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D10C9A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За руки взялись, встали в круг</w:t>
            </w:r>
          </w:p>
          <w:p w:rsidR="00D10C9A" w:rsidRPr="00D10C9A" w:rsidRDefault="00D10C9A" w:rsidP="00D10C9A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D10C9A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И обещали мамам, сестрам</w:t>
            </w:r>
          </w:p>
          <w:p w:rsidR="00D10C9A" w:rsidRPr="00D10C9A" w:rsidRDefault="00D10C9A" w:rsidP="00D10C9A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D10C9A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Границы радости беречь,</w:t>
            </w:r>
          </w:p>
          <w:p w:rsidR="00D10C9A" w:rsidRPr="00D10C9A" w:rsidRDefault="00D10C9A" w:rsidP="00D10C9A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D10C9A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Беречь наш мир — и птиц, и солнце,</w:t>
            </w:r>
          </w:p>
          <w:p w:rsidR="00D10C9A" w:rsidRPr="00391D1C" w:rsidRDefault="00D10C9A" w:rsidP="00391D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D10C9A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 xml:space="preserve">Меня в окошке уберечь! </w:t>
            </w:r>
          </w:p>
        </w:tc>
      </w:tr>
    </w:tbl>
    <w:p w:rsidR="00D10C9A" w:rsidRDefault="00D10C9A" w:rsidP="00D10C9A">
      <w:pPr>
        <w:shd w:val="clear" w:color="auto" w:fill="FFFFFF"/>
        <w:spacing w:after="15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</w:p>
    <w:p w:rsidR="00391D1C" w:rsidRDefault="00391D1C" w:rsidP="00D10C9A">
      <w:pPr>
        <w:shd w:val="clear" w:color="auto" w:fill="FFFFFF"/>
        <w:spacing w:after="150" w:line="240" w:lineRule="auto"/>
        <w:jc w:val="both"/>
        <w:rPr>
          <w:rFonts w:eastAsia="Times New Roman" w:cs="Helvetica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91D1C" w:rsidRPr="00391D1C" w:rsidTr="00391D1C">
        <w:trPr>
          <w:trHeight w:val="4812"/>
        </w:trPr>
        <w:tc>
          <w:tcPr>
            <w:tcW w:w="9571" w:type="dxa"/>
          </w:tcPr>
          <w:p w:rsidR="00391D1C" w:rsidRPr="00391D1C" w:rsidRDefault="00391D1C" w:rsidP="00391D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391D1C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23 февраля - День Российской Армии!</w:t>
            </w:r>
          </w:p>
          <w:p w:rsidR="00391D1C" w:rsidRPr="00391D1C" w:rsidRDefault="00391D1C" w:rsidP="00391D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391D1C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Вверх орудия палят, всех салютом балуют.</w:t>
            </w:r>
          </w:p>
          <w:p w:rsidR="00391D1C" w:rsidRPr="00391D1C" w:rsidRDefault="00391D1C" w:rsidP="00391D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391D1C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Шлют они от всей страны благодарность воинам,</w:t>
            </w:r>
          </w:p>
          <w:p w:rsidR="00391D1C" w:rsidRPr="00391D1C" w:rsidRDefault="00391D1C" w:rsidP="00391D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391D1C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Что живём мы без войны, мирно и спокойно.</w:t>
            </w:r>
          </w:p>
          <w:p w:rsidR="00391D1C" w:rsidRPr="00391D1C" w:rsidRDefault="00391D1C" w:rsidP="00391D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391D1C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Дед мой в армии служил. У отца - награды.</w:t>
            </w:r>
          </w:p>
          <w:p w:rsidR="00391D1C" w:rsidRPr="00391D1C" w:rsidRDefault="00391D1C" w:rsidP="00391D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391D1C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 xml:space="preserve">Вот и я давно решил, что пойду в солдаты! </w:t>
            </w:r>
          </w:p>
          <w:p w:rsidR="00391D1C" w:rsidRPr="00391D1C" w:rsidRDefault="00391D1C" w:rsidP="00391D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391D1C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Знаю, надо подрасти... Нужно стать взрослее...</w:t>
            </w:r>
          </w:p>
          <w:p w:rsidR="00391D1C" w:rsidRPr="00391D1C" w:rsidRDefault="00391D1C" w:rsidP="00391D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391D1C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Но ведь я себя вести по-мужски умею!</w:t>
            </w:r>
          </w:p>
          <w:p w:rsidR="00391D1C" w:rsidRPr="00391D1C" w:rsidRDefault="00391D1C" w:rsidP="00391D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391D1C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Защищаю во дворе маленьких и слабых</w:t>
            </w:r>
          </w:p>
          <w:p w:rsidR="00391D1C" w:rsidRPr="00391D1C" w:rsidRDefault="00391D1C" w:rsidP="00391D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391D1C"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DCC3602" wp14:editId="5E40B2C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-1953260</wp:posOffset>
                  </wp:positionV>
                  <wp:extent cx="2171700" cy="1876425"/>
                  <wp:effectExtent l="0" t="0" r="114300" b="123825"/>
                  <wp:wrapSquare wrapText="bothSides"/>
                  <wp:docPr id="78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2171700" cy="1876425"/>
                          </a:xfrm>
                          <a:prstGeom prst="rect">
                            <a:avLst/>
                          </a:prstGeom>
                          <a:ln w="9360">
                            <a:noFill/>
                          </a:ln>
                          <a:effectLst>
                            <a:outerShdw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D1C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И справляю в феврале День Армейской славы.</w:t>
            </w:r>
          </w:p>
          <w:p w:rsidR="00391D1C" w:rsidRPr="00391D1C" w:rsidRDefault="00391D1C" w:rsidP="00391D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391D1C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Я сумел бы выполнять, как солдат, задания.</w:t>
            </w:r>
          </w:p>
          <w:p w:rsidR="00391D1C" w:rsidRPr="00391D1C" w:rsidRDefault="00391D1C" w:rsidP="00391D1C">
            <w:pPr>
              <w:pStyle w:val="a5"/>
              <w:spacing w:before="0" w:beforeAutospacing="0" w:after="0" w:afterAutospacing="0"/>
              <w:rPr>
                <w:rFonts w:asciiTheme="minorHAnsi" w:hAnsiTheme="minorHAnsi"/>
                <w:sz w:val="28"/>
                <w:szCs w:val="28"/>
              </w:rPr>
            </w:pPr>
            <w:r w:rsidRPr="00391D1C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Попрошу меня принять в армию заранее!</w:t>
            </w:r>
          </w:p>
        </w:tc>
      </w:tr>
    </w:tbl>
    <w:p w:rsidR="00391D1C" w:rsidRDefault="00391D1C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91D1C" w:rsidTr="00391D1C">
        <w:tc>
          <w:tcPr>
            <w:tcW w:w="9571" w:type="dxa"/>
          </w:tcPr>
          <w:p w:rsidR="00391D1C" w:rsidRPr="00391D1C" w:rsidRDefault="00391D1C" w:rsidP="00391D1C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AA136C6" wp14:editId="05BF1C4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67945</wp:posOffset>
                  </wp:positionV>
                  <wp:extent cx="1876425" cy="1600200"/>
                  <wp:effectExtent l="0" t="0" r="9525" b="0"/>
                  <wp:wrapSquare wrapText="bothSides"/>
                  <wp:docPr id="9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876425" cy="1600200"/>
                          </a:xfrm>
                          <a:prstGeom prst="rect">
                            <a:avLst/>
                          </a:prstGeom>
                          <a:ln w="9360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1D1C">
              <w:rPr>
                <w:rFonts w:asciiTheme="minorHAnsi" w:eastAsia="DejaVu Sans" w:hAnsiTheme="minorHAnsi" w:cs="DejaVu Sans"/>
                <w:color w:val="000000"/>
                <w:kern w:val="24"/>
                <w:sz w:val="28"/>
                <w:szCs w:val="28"/>
              </w:rPr>
              <w:t>Дорогие наши мужчины — папы и сыновья! Поздравляем вас с праздником! Желаем успехов в делах, счастья, добра, чистого, мирного неба над головой! Мальчишкам — расти сильными, смелыми, мужественными, добрыми и благородными; помнить о высоком звании мужчин!</w:t>
            </w:r>
          </w:p>
          <w:p w:rsidR="00391D1C" w:rsidRDefault="00391D1C">
            <w:pPr>
              <w:rPr>
                <w:sz w:val="28"/>
                <w:szCs w:val="28"/>
              </w:rPr>
            </w:pPr>
          </w:p>
        </w:tc>
      </w:tr>
    </w:tbl>
    <w:p w:rsidR="00391D1C" w:rsidRPr="00391D1C" w:rsidRDefault="00391D1C">
      <w:pPr>
        <w:rPr>
          <w:sz w:val="28"/>
          <w:szCs w:val="28"/>
        </w:rPr>
      </w:pPr>
    </w:p>
    <w:sectPr w:rsidR="00391D1C" w:rsidRPr="00391D1C" w:rsidSect="00391D1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07"/>
    <w:rsid w:val="00391D1C"/>
    <w:rsid w:val="00553ED1"/>
    <w:rsid w:val="00C70B1A"/>
    <w:rsid w:val="00D10C9A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C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C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2018-03-14T17:00:00Z</dcterms:created>
  <dcterms:modified xsi:type="dcterms:W3CDTF">2018-03-14T17:21:00Z</dcterms:modified>
</cp:coreProperties>
</file>