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B" w:rsidRDefault="00A7771B" w:rsidP="006D27AB">
      <w:pPr>
        <w:jc w:val="center"/>
        <w:rPr>
          <w:sz w:val="28"/>
          <w:szCs w:val="28"/>
        </w:rPr>
      </w:pPr>
      <w:bookmarkStart w:id="0" w:name="_GoBack"/>
      <w:bookmarkEnd w:id="0"/>
    </w:p>
    <w:p w:rsidR="0093120E" w:rsidRPr="00A7771B" w:rsidRDefault="006D27AB" w:rsidP="0093120E">
      <w:pPr>
        <w:jc w:val="center"/>
        <w:rPr>
          <w:b/>
          <w:color w:val="FF0000"/>
          <w:sz w:val="40"/>
          <w:szCs w:val="40"/>
        </w:rPr>
      </w:pPr>
      <w:r w:rsidRPr="00A7771B">
        <w:rPr>
          <w:b/>
          <w:color w:val="FF0000"/>
          <w:sz w:val="40"/>
          <w:szCs w:val="40"/>
        </w:rPr>
        <w:t>Театрализованное представление  второй младшей группы</w:t>
      </w:r>
      <w:r w:rsidR="0093120E" w:rsidRPr="00A7771B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006BC0D3" wp14:editId="40D11BDE">
            <wp:simplePos x="0" y="0"/>
            <wp:positionH relativeFrom="column">
              <wp:posOffset>-191770</wp:posOffset>
            </wp:positionH>
            <wp:positionV relativeFrom="paragraph">
              <wp:posOffset>192405</wp:posOffset>
            </wp:positionV>
            <wp:extent cx="2924175" cy="2192655"/>
            <wp:effectExtent l="0" t="0" r="9525" b="0"/>
            <wp:wrapSquare wrapText="bothSides"/>
            <wp:docPr id="5" name="Рисунок 5" descr="F:\фото театр\20180202_09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театр\20180202_091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0E">
        <w:rPr>
          <w:b/>
          <w:color w:val="FF0000"/>
          <w:sz w:val="40"/>
          <w:szCs w:val="40"/>
        </w:rPr>
        <w:t xml:space="preserve"> </w:t>
      </w:r>
      <w:r w:rsidR="0093120E" w:rsidRPr="00A7771B">
        <w:rPr>
          <w:b/>
          <w:color w:val="FF0000"/>
          <w:sz w:val="40"/>
          <w:szCs w:val="40"/>
        </w:rPr>
        <w:t>«Теремок»</w:t>
      </w:r>
    </w:p>
    <w:p w:rsidR="006D27AB" w:rsidRPr="00A7771B" w:rsidRDefault="006D27AB" w:rsidP="006D27AB">
      <w:pPr>
        <w:jc w:val="center"/>
        <w:rPr>
          <w:b/>
          <w:color w:val="FF0000"/>
          <w:sz w:val="40"/>
          <w:szCs w:val="40"/>
        </w:rPr>
      </w:pPr>
    </w:p>
    <w:p w:rsidR="006D27AB" w:rsidRPr="00A7771B" w:rsidRDefault="006D27AB" w:rsidP="006D27AB">
      <w:pPr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7771B">
        <w:rPr>
          <w:rFonts w:eastAsia="Times New Roman" w:cs="Times New Roman"/>
          <w:color w:val="000000"/>
          <w:sz w:val="28"/>
          <w:szCs w:val="28"/>
          <w:lang w:eastAsia="ru-RU"/>
        </w:rPr>
        <w:t>*Вызвать у детей эмоциональный отклик при самостоятельном выполнении ролей знакомых персонажей.</w:t>
      </w:r>
    </w:p>
    <w:p w:rsidR="006D27AB" w:rsidRPr="00A7771B" w:rsidRDefault="006D27AB" w:rsidP="006D27AB">
      <w:pPr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7771B">
        <w:rPr>
          <w:rFonts w:eastAsia="Times New Roman" w:cs="Times New Roman"/>
          <w:color w:val="000000"/>
          <w:sz w:val="28"/>
          <w:szCs w:val="28"/>
          <w:lang w:eastAsia="ru-RU"/>
        </w:rPr>
        <w:t>*Продолжать знакомство с окружающим миром (лесные звери).</w:t>
      </w:r>
    </w:p>
    <w:p w:rsidR="006D27AB" w:rsidRPr="00A7771B" w:rsidRDefault="006D27AB" w:rsidP="006D27AB">
      <w:pPr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7771B">
        <w:rPr>
          <w:rFonts w:eastAsia="Times New Roman" w:cs="Times New Roman"/>
          <w:color w:val="000000"/>
          <w:sz w:val="28"/>
          <w:szCs w:val="28"/>
          <w:lang w:eastAsia="ru-RU"/>
        </w:rPr>
        <w:t>*Узнавать и называть животных по голосу, упражнять в звукоподражании.</w:t>
      </w:r>
    </w:p>
    <w:p w:rsidR="006D27AB" w:rsidRPr="00A7771B" w:rsidRDefault="00A31A34" w:rsidP="00A31A34">
      <w:pPr>
        <w:shd w:val="clear" w:color="auto" w:fill="FFFFFF"/>
        <w:rPr>
          <w:rFonts w:eastAsia="Times New Roman" w:cs="Arial"/>
          <w:color w:val="000000"/>
          <w:sz w:val="28"/>
          <w:szCs w:val="28"/>
          <w:lang w:eastAsia="ru-RU"/>
        </w:rPr>
      </w:pPr>
      <w:r w:rsidRPr="00A7771B">
        <w:rPr>
          <w:rFonts w:eastAsia="Times New Roman" w:cs="Arial"/>
          <w:color w:val="000000"/>
          <w:sz w:val="28"/>
          <w:szCs w:val="28"/>
          <w:lang w:eastAsia="ru-RU"/>
        </w:rPr>
        <w:t xml:space="preserve">* </w:t>
      </w:r>
      <w:r w:rsidR="006D27AB" w:rsidRPr="00A7771B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любовь к русским народным сказкам, дружеские отношения.</w:t>
      </w:r>
    </w:p>
    <w:p w:rsidR="006D76E5" w:rsidRPr="00A7771B" w:rsidRDefault="00A7771B" w:rsidP="00A7771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11A4C" w:rsidRPr="00A7771B">
        <w:rPr>
          <w:sz w:val="28"/>
          <w:szCs w:val="28"/>
        </w:rPr>
        <w:t>Приобщи</w:t>
      </w:r>
      <w:r w:rsidR="00AA3383" w:rsidRPr="00A7771B">
        <w:rPr>
          <w:sz w:val="28"/>
          <w:szCs w:val="28"/>
        </w:rPr>
        <w:t>ть детей к театральной культуре.</w:t>
      </w:r>
    </w:p>
    <w:p w:rsidR="006D76E5" w:rsidRPr="00A7771B" w:rsidRDefault="00AA3383" w:rsidP="00AA3383">
      <w:pPr>
        <w:rPr>
          <w:sz w:val="28"/>
          <w:szCs w:val="28"/>
        </w:rPr>
      </w:pPr>
      <w:r w:rsidRPr="00A7771B">
        <w:rPr>
          <w:sz w:val="28"/>
          <w:szCs w:val="28"/>
        </w:rPr>
        <w:t>*</w:t>
      </w:r>
      <w:r w:rsidR="006D76E5" w:rsidRPr="00A7771B">
        <w:rPr>
          <w:sz w:val="28"/>
          <w:szCs w:val="28"/>
        </w:rPr>
        <w:t>Побуждать интерес к театрально-игровым действиям, создавать необходимые условия для её проведения.</w:t>
      </w:r>
    </w:p>
    <w:p w:rsidR="00901B88" w:rsidRDefault="00A7771B" w:rsidP="00A7771B">
      <w:pPr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5D5898D" wp14:editId="5C0AC7B4">
            <wp:simplePos x="0" y="0"/>
            <wp:positionH relativeFrom="column">
              <wp:posOffset>2729865</wp:posOffset>
            </wp:positionH>
            <wp:positionV relativeFrom="paragraph">
              <wp:posOffset>302895</wp:posOffset>
            </wp:positionV>
            <wp:extent cx="2695575" cy="2021205"/>
            <wp:effectExtent l="0" t="0" r="9525" b="0"/>
            <wp:wrapSquare wrapText="bothSides"/>
            <wp:docPr id="1" name="Рисунок 1" descr="F:\фото театр\20180202_09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театр\20180202_091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83" w:rsidRPr="00A7771B">
        <w:rPr>
          <w:sz w:val="28"/>
          <w:szCs w:val="28"/>
        </w:rPr>
        <w:t>* Поощрять участие детей к театрализованной деятельности, формировать положительное отношение к ней.</w:t>
      </w:r>
    </w:p>
    <w:p w:rsidR="00A7771B" w:rsidRDefault="00A7771B" w:rsidP="00A7771B">
      <w:pPr>
        <w:rPr>
          <w:sz w:val="28"/>
          <w:szCs w:val="28"/>
        </w:rPr>
      </w:pPr>
    </w:p>
    <w:p w:rsidR="00A7771B" w:rsidRPr="00A7771B" w:rsidRDefault="00A7771B" w:rsidP="00A7771B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A7771B">
        <w:rPr>
          <w:rFonts w:asciiTheme="minorHAnsi" w:hAnsiTheme="minorHAnsi" w:cs="Arial"/>
          <w:color w:val="000000"/>
          <w:sz w:val="28"/>
          <w:szCs w:val="28"/>
        </w:rPr>
        <w:t>Стоит в поле теремок, теремок, (</w:t>
      </w:r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все дети выполняют</w:t>
      </w:r>
      <w:proofErr w:type="gramEnd"/>
    </w:p>
    <w:p w:rsidR="00A7771B" w:rsidRPr="00A7771B" w:rsidRDefault="00A7771B" w:rsidP="00A7771B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 xml:space="preserve">пальчиковое </w:t>
      </w:r>
      <w:proofErr w:type="spellStart"/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упр</w:t>
      </w:r>
      <w:proofErr w:type="spellEnd"/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-е «Теремок»)</w:t>
      </w:r>
    </w:p>
    <w:p w:rsidR="00A7771B" w:rsidRPr="00A7771B" w:rsidRDefault="00A7771B" w:rsidP="00A7771B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7771B">
        <w:rPr>
          <w:rFonts w:asciiTheme="minorHAnsi" w:hAnsiTheme="minorHAnsi" w:cs="Arial"/>
          <w:color w:val="000000"/>
          <w:sz w:val="28"/>
          <w:szCs w:val="28"/>
        </w:rPr>
        <w:t>Он не низок, не высок, не высок. (</w:t>
      </w:r>
      <w:proofErr w:type="spellStart"/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приседают</w:t>
      </w:r>
      <w:proofErr w:type="gramStart"/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,д</w:t>
      </w:r>
      <w:proofErr w:type="gramEnd"/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остают</w:t>
      </w:r>
      <w:proofErr w:type="spellEnd"/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 xml:space="preserve"> ладошками</w:t>
      </w:r>
    </w:p>
    <w:p w:rsidR="00A7771B" w:rsidRPr="00A7771B" w:rsidRDefault="00A7771B" w:rsidP="00A7771B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до пола; встают, поднимая руки</w:t>
      </w:r>
    </w:p>
    <w:p w:rsidR="00A7771B" w:rsidRPr="00A7771B" w:rsidRDefault="00A7771B" w:rsidP="00A7771B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7771B">
        <w:rPr>
          <w:rStyle w:val="ab"/>
          <w:rFonts w:asciiTheme="minorHAnsi" w:hAnsiTheme="minorHAnsi" w:cs="Arial"/>
          <w:color w:val="000000"/>
          <w:sz w:val="28"/>
          <w:szCs w:val="28"/>
        </w:rPr>
        <w:t>вверх)</w:t>
      </w:r>
    </w:p>
    <w:p w:rsidR="00AA3383" w:rsidRDefault="00A7771B" w:rsidP="00A7771B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4DF90F6" wp14:editId="5FC8F73F">
            <wp:simplePos x="0" y="0"/>
            <wp:positionH relativeFrom="column">
              <wp:posOffset>15240</wp:posOffset>
            </wp:positionH>
            <wp:positionV relativeFrom="paragraph">
              <wp:posOffset>6350</wp:posOffset>
            </wp:positionV>
            <wp:extent cx="2714625" cy="2035810"/>
            <wp:effectExtent l="0" t="0" r="9525" b="2540"/>
            <wp:wrapSquare wrapText="bothSides"/>
            <wp:docPr id="2" name="Рисунок 2" descr="F:\фото театр\20180202_09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театр\20180202_091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*Развивать умение следить за </w:t>
      </w:r>
      <w:r w:rsidR="006D76E5" w:rsidRPr="00A82FBC">
        <w:rPr>
          <w:sz w:val="28"/>
        </w:rPr>
        <w:t>развитием действий в драматизациях и кукольных спектаклях.</w:t>
      </w:r>
      <w:r w:rsidR="00AA3383">
        <w:rPr>
          <w:sz w:val="28"/>
        </w:rPr>
        <w:t xml:space="preserve">                                                           </w:t>
      </w:r>
    </w:p>
    <w:p w:rsidR="00901B88" w:rsidRDefault="00A7771B" w:rsidP="00A7771B">
      <w:pPr>
        <w:jc w:val="both"/>
        <w:rPr>
          <w:sz w:val="28"/>
        </w:rPr>
      </w:pPr>
      <w:r>
        <w:rPr>
          <w:sz w:val="28"/>
        </w:rPr>
        <w:t>*</w:t>
      </w:r>
      <w:r w:rsidR="006D76E5" w:rsidRPr="00A82FBC">
        <w:rPr>
          <w:sz w:val="28"/>
        </w:rPr>
        <w:t>Развивать речь детей с помощью кукольного и других в</w:t>
      </w:r>
      <w:r w:rsidR="0093120E">
        <w:rPr>
          <w:sz w:val="28"/>
        </w:rPr>
        <w:t>идов  театра: обогащать словарь.</w:t>
      </w:r>
      <w:r w:rsidR="006D76E5" w:rsidRPr="00A82FBC">
        <w:rPr>
          <w:sz w:val="28"/>
        </w:rPr>
        <w:t xml:space="preserve"> </w:t>
      </w:r>
    </w:p>
    <w:p w:rsidR="00A31A34" w:rsidRDefault="0093120E" w:rsidP="0093120E">
      <w:pPr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*</w:t>
      </w:r>
      <w:r w:rsidRPr="00A7771B">
        <w:rPr>
          <w:rFonts w:eastAsia="Times New Roman" w:cs="Times New Roman"/>
          <w:color w:val="000000"/>
          <w:sz w:val="28"/>
          <w:szCs w:val="28"/>
          <w:lang w:eastAsia="ru-RU"/>
        </w:rPr>
        <w:t>Продолжать развивать память, мышление, воображение, артистические способности</w:t>
      </w:r>
      <w:r w:rsidRPr="00A7771B">
        <w:rPr>
          <w:sz w:val="28"/>
        </w:rPr>
        <w:t xml:space="preserve"> в хорошо знакомых сказках</w:t>
      </w:r>
    </w:p>
    <w:p w:rsidR="00A31A34" w:rsidRDefault="00A31A34" w:rsidP="0093120E">
      <w:pPr>
        <w:jc w:val="both"/>
        <w:rPr>
          <w:sz w:val="28"/>
        </w:rPr>
      </w:pPr>
    </w:p>
    <w:p w:rsidR="00901B88" w:rsidRDefault="00901B88" w:rsidP="006D76E5">
      <w:pPr>
        <w:jc w:val="center"/>
        <w:rPr>
          <w:sz w:val="28"/>
        </w:rPr>
      </w:pPr>
    </w:p>
    <w:p w:rsidR="00901B88" w:rsidRPr="00A7771B" w:rsidRDefault="00106FF0" w:rsidP="00A7771B">
      <w:pPr>
        <w:shd w:val="clear" w:color="auto" w:fill="FFFFFF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7771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93120E" w:rsidRDefault="0093120E" w:rsidP="00A7771B">
      <w:pPr>
        <w:jc w:val="both"/>
        <w:rPr>
          <w:sz w:val="28"/>
        </w:rPr>
      </w:pP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Style w:val="ac"/>
          <w:rFonts w:asciiTheme="minorHAnsi" w:hAnsiTheme="minorHAnsi" w:cs="Arial"/>
          <w:color w:val="000000"/>
          <w:sz w:val="28"/>
          <w:szCs w:val="28"/>
        </w:rPr>
        <w:t>Медведь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: А я мишка-</w:t>
      </w:r>
      <w:proofErr w:type="spellStart"/>
      <w:r w:rsidRPr="0093120E">
        <w:rPr>
          <w:rFonts w:asciiTheme="minorHAnsi" w:hAnsiTheme="minorHAnsi" w:cs="Arial"/>
          <w:color w:val="000000"/>
          <w:sz w:val="28"/>
          <w:szCs w:val="28"/>
        </w:rPr>
        <w:t>топтыжка</w:t>
      </w:r>
      <w:proofErr w:type="spellEnd"/>
      <w:r w:rsidRPr="0093120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C48F444" wp14:editId="05CFAD1F">
            <wp:simplePos x="0" y="0"/>
            <wp:positionH relativeFrom="column">
              <wp:posOffset>3070860</wp:posOffset>
            </wp:positionH>
            <wp:positionV relativeFrom="paragraph">
              <wp:posOffset>30480</wp:posOffset>
            </wp:positionV>
            <wp:extent cx="2676525" cy="2007235"/>
            <wp:effectExtent l="0" t="8255" r="1270" b="1270"/>
            <wp:wrapSquare wrapText="bothSides"/>
            <wp:docPr id="3" name="Рисунок 3" descr="F:\фото театр\20180202_09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театр\20180202_091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65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0E">
        <w:rPr>
          <w:rFonts w:asciiTheme="minorHAnsi" w:hAnsiTheme="minorHAnsi" w:cs="Arial"/>
          <w:color w:val="000000"/>
          <w:sz w:val="28"/>
          <w:szCs w:val="28"/>
        </w:rPr>
        <w:t>Мёду дам я вам, друзья,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Fonts w:asciiTheme="minorHAnsi" w:hAnsiTheme="minorHAnsi" w:cs="Arial"/>
          <w:color w:val="000000"/>
          <w:sz w:val="28"/>
          <w:szCs w:val="28"/>
        </w:rPr>
        <w:t>Если впустите меня!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Style w:val="ac"/>
          <w:rFonts w:asciiTheme="minorHAnsi" w:hAnsiTheme="minorHAnsi" w:cs="Arial"/>
          <w:color w:val="000000"/>
          <w:sz w:val="28"/>
          <w:szCs w:val="28"/>
        </w:rPr>
        <w:t>Все звери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: Нет, медведь, не надо!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Style w:val="ac"/>
          <w:rFonts w:asciiTheme="minorHAnsi" w:hAnsiTheme="minorHAnsi" w:cs="Arial"/>
          <w:color w:val="000000"/>
          <w:sz w:val="28"/>
          <w:szCs w:val="28"/>
        </w:rPr>
        <w:t>Медведь: 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Зря вы так, я пригожусь!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Style w:val="ac"/>
          <w:rFonts w:asciiTheme="minorHAnsi" w:hAnsiTheme="minorHAnsi" w:cs="Arial"/>
          <w:color w:val="000000"/>
          <w:sz w:val="28"/>
          <w:szCs w:val="28"/>
        </w:rPr>
        <w:t>Звери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: Больно ты огромен!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Style w:val="ac"/>
          <w:rFonts w:asciiTheme="minorHAnsi" w:hAnsiTheme="minorHAnsi" w:cs="Arial"/>
          <w:color w:val="000000"/>
          <w:sz w:val="28"/>
          <w:szCs w:val="28"/>
        </w:rPr>
        <w:t>Медведь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: Да не бойтесь, помещусь,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Fonts w:asciiTheme="minorHAnsi" w:hAnsiTheme="minorHAnsi" w:cs="Arial"/>
          <w:color w:val="000000"/>
          <w:sz w:val="28"/>
          <w:szCs w:val="28"/>
        </w:rPr>
        <w:t>Я в запросах скромен!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Style w:val="ac"/>
          <w:rFonts w:asciiTheme="minorHAnsi" w:hAnsiTheme="minorHAnsi" w:cs="Arial"/>
          <w:color w:val="000000"/>
          <w:sz w:val="28"/>
          <w:szCs w:val="28"/>
        </w:rPr>
        <w:t>Медведь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/ </w:t>
      </w:r>
      <w:r w:rsidRPr="0093120E">
        <w:rPr>
          <w:rStyle w:val="ab"/>
          <w:rFonts w:asciiTheme="minorHAnsi" w:hAnsiTheme="minorHAnsi" w:cs="Arial"/>
          <w:color w:val="000000"/>
          <w:sz w:val="28"/>
          <w:szCs w:val="28"/>
        </w:rPr>
        <w:t>лезет на теремок/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: Ну-ка, терем-теремок,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Fonts w:asciiTheme="minorHAnsi" w:hAnsiTheme="minorHAnsi" w:cs="Arial"/>
          <w:color w:val="000000"/>
          <w:sz w:val="28"/>
          <w:szCs w:val="28"/>
        </w:rPr>
        <w:t>Подставляй медведю бок!</w:t>
      </w:r>
    </w:p>
    <w:p w:rsidR="0093120E" w:rsidRDefault="0093120E" w:rsidP="00A7771B">
      <w:pPr>
        <w:jc w:val="both"/>
        <w:rPr>
          <w:sz w:val="28"/>
        </w:rPr>
      </w:pPr>
    </w:p>
    <w:p w:rsidR="0093120E" w:rsidRDefault="0093120E" w:rsidP="00A7771B">
      <w:pPr>
        <w:jc w:val="both"/>
        <w:rPr>
          <w:sz w:val="28"/>
        </w:rPr>
      </w:pPr>
    </w:p>
    <w:p w:rsidR="00090371" w:rsidRDefault="00A7771B" w:rsidP="00A7771B">
      <w:pPr>
        <w:jc w:val="both"/>
        <w:rPr>
          <w:sz w:val="28"/>
        </w:rPr>
      </w:pPr>
      <w:r>
        <w:rPr>
          <w:sz w:val="28"/>
        </w:rPr>
        <w:t>*</w:t>
      </w:r>
      <w:r w:rsidR="006D76E5" w:rsidRPr="00A82FBC">
        <w:rPr>
          <w:sz w:val="28"/>
        </w:rPr>
        <w:t xml:space="preserve">Формировать умение передавать средствами мимики и пантомимики, движениями и жестами основные эмоции героев. </w:t>
      </w:r>
    </w:p>
    <w:p w:rsidR="006D76E5" w:rsidRDefault="00A7771B" w:rsidP="00A7771B">
      <w:pPr>
        <w:jc w:val="both"/>
        <w:rPr>
          <w:sz w:val="28"/>
        </w:rPr>
      </w:pPr>
      <w:r>
        <w:rPr>
          <w:sz w:val="28"/>
        </w:rPr>
        <w:t>*</w:t>
      </w:r>
      <w:r w:rsidR="006D76E5" w:rsidRPr="00A82FBC">
        <w:rPr>
          <w:sz w:val="28"/>
        </w:rPr>
        <w:t>Обучать детей адекватному эмоциональному реагированию на состояние других персонажей.</w:t>
      </w:r>
    </w:p>
    <w:p w:rsidR="0093120E" w:rsidRPr="00A7771B" w:rsidRDefault="0093120E" w:rsidP="0093120E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7771B">
        <w:rPr>
          <w:rFonts w:eastAsia="Times New Roman" w:cs="Times New Roman"/>
          <w:color w:val="000000"/>
          <w:sz w:val="28"/>
          <w:szCs w:val="28"/>
          <w:lang w:eastAsia="ru-RU"/>
        </w:rPr>
        <w:t>Продолжать учить внимательно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A777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слушать знакомую сказку, принимать посильное участие в инсценировки персонажей.</w:t>
      </w:r>
    </w:p>
    <w:p w:rsidR="00A7771B" w:rsidRDefault="0093120E" w:rsidP="00A7771B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3232B5AC" wp14:editId="5E70503D">
            <wp:simplePos x="0" y="0"/>
            <wp:positionH relativeFrom="column">
              <wp:posOffset>100965</wp:posOffset>
            </wp:positionH>
            <wp:positionV relativeFrom="paragraph">
              <wp:posOffset>135890</wp:posOffset>
            </wp:positionV>
            <wp:extent cx="3022600" cy="2266950"/>
            <wp:effectExtent l="0" t="0" r="6350" b="0"/>
            <wp:wrapSquare wrapText="bothSides"/>
            <wp:docPr id="4" name="Рисунок 4" descr="F:\фото театр\20180202_09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театр\20180202_091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71B" w:rsidRDefault="00A7771B" w:rsidP="00A7771B">
      <w:pPr>
        <w:jc w:val="both"/>
        <w:rPr>
          <w:sz w:val="28"/>
        </w:rPr>
      </w:pPr>
    </w:p>
    <w:p w:rsidR="00A7771B" w:rsidRDefault="00A7771B" w:rsidP="006D76E5">
      <w:pPr>
        <w:jc w:val="center"/>
        <w:rPr>
          <w:sz w:val="28"/>
        </w:rPr>
      </w:pPr>
    </w:p>
    <w:p w:rsidR="00A7771B" w:rsidRDefault="00A7771B" w:rsidP="006D76E5">
      <w:pPr>
        <w:jc w:val="center"/>
        <w:rPr>
          <w:sz w:val="28"/>
        </w:rPr>
      </w:pPr>
    </w:p>
    <w:p w:rsidR="00A7771B" w:rsidRDefault="00A7771B" w:rsidP="006D76E5">
      <w:pPr>
        <w:jc w:val="center"/>
        <w:rPr>
          <w:sz w:val="28"/>
        </w:rPr>
      </w:pPr>
    </w:p>
    <w:p w:rsidR="00A7771B" w:rsidRDefault="00A7771B" w:rsidP="006D76E5">
      <w:pPr>
        <w:jc w:val="center"/>
        <w:rPr>
          <w:sz w:val="28"/>
        </w:rPr>
      </w:pPr>
    </w:p>
    <w:p w:rsidR="00CC2521" w:rsidRPr="00A7771B" w:rsidRDefault="00CC2521" w:rsidP="00A7771B">
      <w:pPr>
        <w:jc w:val="both"/>
        <w:rPr>
          <w:sz w:val="28"/>
          <w:szCs w:val="28"/>
        </w:rPr>
      </w:pP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Style w:val="ac"/>
          <w:rFonts w:asciiTheme="minorHAnsi" w:hAnsiTheme="minorHAnsi" w:cs="Arial"/>
          <w:color w:val="000000"/>
          <w:sz w:val="28"/>
          <w:szCs w:val="28"/>
        </w:rPr>
        <w:t>Воспитатель</w:t>
      </w:r>
      <w:r w:rsidRPr="0093120E">
        <w:rPr>
          <w:rFonts w:asciiTheme="minorHAnsi" w:hAnsiTheme="minorHAnsi" w:cs="Arial"/>
          <w:color w:val="000000"/>
          <w:sz w:val="28"/>
          <w:szCs w:val="28"/>
        </w:rPr>
        <w:t>: Артисты были хороши?</w:t>
      </w:r>
    </w:p>
    <w:p w:rsidR="0093120E" w:rsidRPr="0093120E" w:rsidRDefault="0093120E" w:rsidP="0093120E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93120E">
        <w:rPr>
          <w:rFonts w:asciiTheme="minorHAnsi" w:hAnsiTheme="minorHAnsi" w:cs="Arial"/>
          <w:color w:val="000000"/>
          <w:sz w:val="28"/>
          <w:szCs w:val="28"/>
        </w:rPr>
        <w:t>Похлопаем им от души!</w:t>
      </w:r>
    </w:p>
    <w:p w:rsidR="00CC2521" w:rsidRDefault="00CC2521" w:rsidP="006D76E5">
      <w:pPr>
        <w:jc w:val="center"/>
        <w:rPr>
          <w:sz w:val="28"/>
          <w:szCs w:val="28"/>
        </w:rPr>
      </w:pPr>
    </w:p>
    <w:p w:rsidR="00A7771B" w:rsidRDefault="0093120E" w:rsidP="006D76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616200" cy="1962150"/>
            <wp:effectExtent l="0" t="0" r="0" b="0"/>
            <wp:wrapSquare wrapText="bothSides"/>
            <wp:docPr id="6" name="Рисунок 6" descr="F:\фото театр\20180202_09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театр\20180202_091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0E" w:rsidRDefault="0093120E" w:rsidP="00931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3120E" w:rsidRDefault="0093120E" w:rsidP="0093120E">
      <w:pPr>
        <w:jc w:val="center"/>
        <w:rPr>
          <w:sz w:val="28"/>
          <w:szCs w:val="28"/>
        </w:rPr>
      </w:pPr>
    </w:p>
    <w:p w:rsidR="0093120E" w:rsidRDefault="0093120E" w:rsidP="0093120E">
      <w:pPr>
        <w:jc w:val="center"/>
        <w:rPr>
          <w:sz w:val="28"/>
          <w:szCs w:val="28"/>
        </w:rPr>
      </w:pPr>
    </w:p>
    <w:p w:rsidR="0093120E" w:rsidRDefault="0093120E" w:rsidP="0093120E">
      <w:pPr>
        <w:jc w:val="center"/>
        <w:rPr>
          <w:sz w:val="28"/>
          <w:szCs w:val="28"/>
        </w:rPr>
      </w:pPr>
    </w:p>
    <w:p w:rsidR="0093120E" w:rsidRDefault="0093120E" w:rsidP="0093120E">
      <w:pPr>
        <w:jc w:val="center"/>
        <w:rPr>
          <w:sz w:val="28"/>
          <w:szCs w:val="28"/>
        </w:rPr>
      </w:pPr>
    </w:p>
    <w:p w:rsidR="006D76E5" w:rsidRPr="00A82FBC" w:rsidRDefault="0093120E" w:rsidP="0093120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младшей группы «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» Боярских Марина Юрьевна</w:t>
      </w:r>
    </w:p>
    <w:sectPr w:rsidR="006D76E5" w:rsidRPr="00A82FBC" w:rsidSect="00CC2521">
      <w:pgSz w:w="11906" w:h="16838"/>
      <w:pgMar w:top="993" w:right="1133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E7" w:rsidRDefault="00B11DE7" w:rsidP="00AA3383">
      <w:r>
        <w:separator/>
      </w:r>
    </w:p>
  </w:endnote>
  <w:endnote w:type="continuationSeparator" w:id="0">
    <w:p w:rsidR="00B11DE7" w:rsidRDefault="00B11DE7" w:rsidP="00AA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E7" w:rsidRDefault="00B11DE7" w:rsidP="00AA3383">
      <w:r>
        <w:separator/>
      </w:r>
    </w:p>
  </w:footnote>
  <w:footnote w:type="continuationSeparator" w:id="0">
    <w:p w:rsidR="00B11DE7" w:rsidRDefault="00B11DE7" w:rsidP="00AA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90A"/>
    <w:multiLevelType w:val="multilevel"/>
    <w:tmpl w:val="1E42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1026D9"/>
    <w:multiLevelType w:val="hybridMultilevel"/>
    <w:tmpl w:val="A81E38CE"/>
    <w:lvl w:ilvl="0" w:tplc="B576E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04072"/>
    <w:multiLevelType w:val="hybridMultilevel"/>
    <w:tmpl w:val="2ED28D48"/>
    <w:lvl w:ilvl="0" w:tplc="AD2AC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24"/>
    <w:rsid w:val="00005224"/>
    <w:rsid w:val="00090371"/>
    <w:rsid w:val="00106FF0"/>
    <w:rsid w:val="001E4FB2"/>
    <w:rsid w:val="00391886"/>
    <w:rsid w:val="00607FC0"/>
    <w:rsid w:val="006D27AB"/>
    <w:rsid w:val="006D76E5"/>
    <w:rsid w:val="00711A4C"/>
    <w:rsid w:val="0078019B"/>
    <w:rsid w:val="00865B26"/>
    <w:rsid w:val="00901B88"/>
    <w:rsid w:val="0093120E"/>
    <w:rsid w:val="00A31A34"/>
    <w:rsid w:val="00A7771B"/>
    <w:rsid w:val="00A82FBC"/>
    <w:rsid w:val="00AA3383"/>
    <w:rsid w:val="00B11DE7"/>
    <w:rsid w:val="00BC3C9B"/>
    <w:rsid w:val="00CC2521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3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3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383"/>
  </w:style>
  <w:style w:type="paragraph" w:styleId="a8">
    <w:name w:val="footer"/>
    <w:basedOn w:val="a"/>
    <w:link w:val="a9"/>
    <w:uiPriority w:val="99"/>
    <w:unhideWhenUsed/>
    <w:rsid w:val="00AA3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383"/>
  </w:style>
  <w:style w:type="paragraph" w:styleId="aa">
    <w:name w:val="Normal (Web)"/>
    <w:basedOn w:val="a"/>
    <w:uiPriority w:val="99"/>
    <w:unhideWhenUsed/>
    <w:rsid w:val="00A77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7771B"/>
    <w:rPr>
      <w:i/>
      <w:iCs/>
    </w:rPr>
  </w:style>
  <w:style w:type="character" w:styleId="ac">
    <w:name w:val="Strong"/>
    <w:basedOn w:val="a0"/>
    <w:uiPriority w:val="22"/>
    <w:qFormat/>
    <w:rsid w:val="00931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3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3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383"/>
  </w:style>
  <w:style w:type="paragraph" w:styleId="a8">
    <w:name w:val="footer"/>
    <w:basedOn w:val="a"/>
    <w:link w:val="a9"/>
    <w:uiPriority w:val="99"/>
    <w:unhideWhenUsed/>
    <w:rsid w:val="00AA3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383"/>
  </w:style>
  <w:style w:type="paragraph" w:styleId="aa">
    <w:name w:val="Normal (Web)"/>
    <w:basedOn w:val="a"/>
    <w:uiPriority w:val="99"/>
    <w:unhideWhenUsed/>
    <w:rsid w:val="00A77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7771B"/>
    <w:rPr>
      <w:i/>
      <w:iCs/>
    </w:rPr>
  </w:style>
  <w:style w:type="character" w:styleId="ac">
    <w:name w:val="Strong"/>
    <w:basedOn w:val="a0"/>
    <w:uiPriority w:val="22"/>
    <w:qFormat/>
    <w:rsid w:val="0093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ПК</cp:lastModifiedBy>
  <cp:revision>6</cp:revision>
  <dcterms:created xsi:type="dcterms:W3CDTF">2018-02-16T06:13:00Z</dcterms:created>
  <dcterms:modified xsi:type="dcterms:W3CDTF">2018-03-16T15:33:00Z</dcterms:modified>
</cp:coreProperties>
</file>