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C7C" w:rsidRPr="00631FE1" w:rsidRDefault="00741C7C" w:rsidP="00741C7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31FE1">
        <w:rPr>
          <w:rFonts w:ascii="Times New Roman" w:hAnsi="Times New Roman" w:cs="Times New Roman"/>
          <w:b/>
          <w:i/>
          <w:color w:val="FF0000"/>
          <w:sz w:val="36"/>
          <w:szCs w:val="36"/>
        </w:rPr>
        <w:t>Зеленые друзья вашего ребенка</w:t>
      </w:r>
    </w:p>
    <w:p w:rsidR="00A40CC7" w:rsidRPr="00631FE1" w:rsidRDefault="00741C7C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sz w:val="24"/>
          <w:szCs w:val="24"/>
        </w:rPr>
        <w:t>Комнатные цветы при обустройстве детской комнаты играют не последнюю роль: они повышают влажность воздуха, поглощают токсичные вещества, а также оказывают интенсивное антибактериальное воздействие и создают приятную атмосферу в помещении, способствуя эстетическому развитию ребенка. Однако, не все растения достойны того, чтобы быть помещенными в детском царстве.</w:t>
      </w:r>
    </w:p>
    <w:p w:rsidR="00741C7C" w:rsidRPr="00631FE1" w:rsidRDefault="00741C7C" w:rsidP="00631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E1">
        <w:rPr>
          <w:rFonts w:ascii="Times New Roman" w:hAnsi="Times New Roman" w:cs="Times New Roman"/>
          <w:b/>
          <w:sz w:val="28"/>
          <w:szCs w:val="28"/>
        </w:rPr>
        <w:t>Полезные растения для детской комнаты:</w:t>
      </w:r>
    </w:p>
    <w:p w:rsidR="00631FE1" w:rsidRPr="00631FE1" w:rsidRDefault="00741C7C" w:rsidP="00A40CC7">
      <w:pPr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00B050"/>
          <w:sz w:val="24"/>
          <w:szCs w:val="24"/>
        </w:rPr>
        <w:t>ЦИКЛАМЕН</w:t>
      </w:r>
      <w:r w:rsidRPr="00631FE1">
        <w:rPr>
          <w:rFonts w:ascii="Times New Roman" w:hAnsi="Times New Roman" w:cs="Times New Roman"/>
          <w:sz w:val="24"/>
          <w:szCs w:val="24"/>
        </w:rPr>
        <w:t xml:space="preserve"> </w:t>
      </w:r>
      <w:r w:rsidRPr="00631FE1">
        <w:rPr>
          <w:rFonts w:ascii="Times New Roman" w:hAnsi="Times New Roman" w:cs="Times New Roman"/>
          <w:color w:val="00B050"/>
          <w:sz w:val="24"/>
          <w:szCs w:val="24"/>
        </w:rPr>
        <w:t>-</w:t>
      </w:r>
      <w:r w:rsidRPr="00631FE1">
        <w:rPr>
          <w:rFonts w:ascii="Times New Roman" w:hAnsi="Times New Roman" w:cs="Times New Roman"/>
          <w:sz w:val="24"/>
          <w:szCs w:val="24"/>
        </w:rPr>
        <w:t xml:space="preserve"> растение с седативным эффектом, идеально для маленьких </w:t>
      </w:r>
      <w:proofErr w:type="spellStart"/>
      <w:r w:rsidRPr="00631FE1">
        <w:rPr>
          <w:rFonts w:ascii="Times New Roman" w:hAnsi="Times New Roman" w:cs="Times New Roman"/>
          <w:sz w:val="24"/>
          <w:szCs w:val="24"/>
        </w:rPr>
        <w:t>капризулек</w:t>
      </w:r>
      <w:proofErr w:type="spellEnd"/>
      <w:proofErr w:type="gramStart"/>
      <w:r w:rsidRPr="00631FE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31FE1">
        <w:rPr>
          <w:rFonts w:ascii="Times New Roman" w:hAnsi="Times New Roman" w:cs="Times New Roman"/>
          <w:sz w:val="24"/>
          <w:szCs w:val="24"/>
        </w:rPr>
        <w:t xml:space="preserve"> Своим запахом оно воздействует на участки головного мозга, </w:t>
      </w:r>
      <w:r w:rsidR="00A40CC7" w:rsidRPr="00631FE1">
        <w:rPr>
          <w:rFonts w:ascii="Times New Roman" w:hAnsi="Times New Roman" w:cs="Times New Roman"/>
          <w:sz w:val="24"/>
          <w:szCs w:val="24"/>
        </w:rPr>
        <w:t xml:space="preserve"> </w:t>
      </w:r>
      <w:r w:rsidRPr="00631FE1">
        <w:rPr>
          <w:rFonts w:ascii="Times New Roman" w:hAnsi="Times New Roman" w:cs="Times New Roman"/>
          <w:sz w:val="24"/>
          <w:szCs w:val="24"/>
        </w:rPr>
        <w:t>отвечающие за творческие способности</w:t>
      </w:r>
      <w:r w:rsidR="00631FE1" w:rsidRPr="00631FE1">
        <w:rPr>
          <w:rFonts w:ascii="Times New Roman" w:hAnsi="Times New Roman" w:cs="Times New Roman"/>
          <w:sz w:val="24"/>
          <w:szCs w:val="24"/>
        </w:rPr>
        <w:t>.</w:t>
      </w:r>
    </w:p>
    <w:p w:rsidR="00A40CC7" w:rsidRPr="00631FE1" w:rsidRDefault="00A40CC7" w:rsidP="00631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29A02A" wp14:editId="0EF22029">
            <wp:extent cx="2736457" cy="1939476"/>
            <wp:effectExtent l="0" t="0" r="0" b="0"/>
            <wp:docPr id="1" name="Рисунок 1" descr="C:\Users\admin\Desktop\цветы\цикло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веты\цикломе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08" cy="19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C7" w:rsidRPr="00631FE1" w:rsidRDefault="00741C7C" w:rsidP="00A40CC7">
      <w:pPr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РОЗМАРИН </w:t>
      </w:r>
      <w:r w:rsidR="00891C57" w:rsidRPr="00631FE1">
        <w:rPr>
          <w:rFonts w:ascii="Times New Roman" w:hAnsi="Times New Roman" w:cs="Times New Roman"/>
          <w:color w:val="00B050"/>
          <w:sz w:val="24"/>
          <w:szCs w:val="24"/>
        </w:rPr>
        <w:t>–</w:t>
      </w:r>
      <w:r w:rsidR="00891C57" w:rsidRPr="00631FE1">
        <w:rPr>
          <w:rFonts w:ascii="Times New Roman" w:hAnsi="Times New Roman" w:cs="Times New Roman"/>
          <w:sz w:val="24"/>
          <w:szCs w:val="24"/>
        </w:rPr>
        <w:t xml:space="preserve"> положительно влияет на детей, страдающих от хронического бронхита, пневмонии, бронхиальной астмы.</w:t>
      </w:r>
      <w:r w:rsidR="00A40CC7" w:rsidRPr="00631F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1C7C" w:rsidRDefault="00A40CC7" w:rsidP="009B4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535739"/>
            <wp:effectExtent l="0" t="0" r="0" b="0"/>
            <wp:docPr id="2" name="Рисунок 2" descr="C:\Users\admin\Desktop\цветы\розм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веты\розмар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28" cy="15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57" w:rsidRPr="00631FE1" w:rsidRDefault="00891C57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00B050"/>
          <w:sz w:val="24"/>
          <w:szCs w:val="24"/>
        </w:rPr>
        <w:t>ГИБИСКУС -</w:t>
      </w:r>
      <w:r w:rsidRPr="00631FE1">
        <w:rPr>
          <w:rFonts w:ascii="Times New Roman" w:hAnsi="Times New Roman" w:cs="Times New Roman"/>
          <w:sz w:val="24"/>
          <w:szCs w:val="24"/>
        </w:rPr>
        <w:t xml:space="preserve"> (Китайская роза) стимулирует мышление и создает у ребенка творческий настрой.</w:t>
      </w:r>
    </w:p>
    <w:p w:rsidR="00A40CC7" w:rsidRDefault="00A40CC7" w:rsidP="009B4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152650"/>
            <wp:effectExtent l="0" t="0" r="0" b="0"/>
            <wp:docPr id="3" name="Рисунок 3" descr="C:\Users\admin\Desktop\цветы\гибиск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цветы\гибискус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7C" w:rsidRPr="00631FE1" w:rsidRDefault="00891C57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00B050"/>
          <w:sz w:val="24"/>
          <w:szCs w:val="24"/>
        </w:rPr>
        <w:lastRenderedPageBreak/>
        <w:t>СОЛЕЙРОЛИЯ</w:t>
      </w:r>
      <w:r w:rsidR="00A40CC7"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- </w:t>
      </w:r>
      <w:r w:rsidRPr="00631FE1">
        <w:rPr>
          <w:rFonts w:ascii="Times New Roman" w:hAnsi="Times New Roman" w:cs="Times New Roman"/>
          <w:sz w:val="24"/>
          <w:szCs w:val="24"/>
        </w:rPr>
        <w:t>обладает сильными защитными свойствами от смога, поэтому очень полезно ставить это растение в комнаты детей живущих в загазованных городах.</w:t>
      </w:r>
    </w:p>
    <w:p w:rsidR="00A40CC7" w:rsidRDefault="00A40CC7" w:rsidP="009B4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7445" cy="1885950"/>
            <wp:effectExtent l="0" t="0" r="0" b="0"/>
            <wp:docPr id="4" name="Рисунок 4" descr="C:\Users\admin\Desktop\цветы\солейро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цветы\солейрол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4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87" w:rsidRPr="00631FE1" w:rsidRDefault="00ED5887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00B050"/>
          <w:sz w:val="24"/>
          <w:szCs w:val="24"/>
        </w:rPr>
        <w:t>АДИАНТУ</w:t>
      </w:r>
      <w:proofErr w:type="gramStart"/>
      <w:r w:rsidRPr="00631FE1">
        <w:rPr>
          <w:rFonts w:ascii="Times New Roman" w:hAnsi="Times New Roman" w:cs="Times New Roman"/>
          <w:color w:val="00B050"/>
          <w:sz w:val="24"/>
          <w:szCs w:val="24"/>
        </w:rPr>
        <w:t>М-</w:t>
      </w:r>
      <w:proofErr w:type="gramEnd"/>
      <w:r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631FE1">
        <w:rPr>
          <w:rFonts w:ascii="Times New Roman" w:hAnsi="Times New Roman" w:cs="Times New Roman"/>
          <w:sz w:val="24"/>
          <w:szCs w:val="24"/>
        </w:rPr>
        <w:t>(Венерин волос) улучшает качество сна ребенка, поэтому это растение лучше всего ставить рядом  с изголовьем кровати малыша.</w:t>
      </w:r>
      <w:r w:rsidR="00A40CC7" w:rsidRPr="00631F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0CC7" w:rsidRDefault="00A40CC7" w:rsidP="009B4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012" cy="1819275"/>
            <wp:effectExtent l="0" t="0" r="0" b="0"/>
            <wp:docPr id="5" name="Рисунок 5" descr="C:\Users\admin\Desktop\цветы\адиан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цветы\адианту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1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87" w:rsidRPr="00631FE1" w:rsidRDefault="00ED5887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00B050"/>
          <w:sz w:val="24"/>
          <w:szCs w:val="24"/>
        </w:rPr>
        <w:t>НЕФРОЛЕПИС</w:t>
      </w:r>
      <w:r w:rsidRPr="00631FE1">
        <w:rPr>
          <w:rFonts w:ascii="Times New Roman" w:hAnsi="Times New Roman" w:cs="Times New Roman"/>
          <w:sz w:val="24"/>
          <w:szCs w:val="24"/>
        </w:rPr>
        <w:t xml:space="preserve"> - (Мечевидный папоротник) защищает ребенка от стресса и перенасыщения информацией. Помогает сконцентрироваться на новом важном материале, поэтому особенно </w:t>
      </w:r>
      <w:proofErr w:type="gramStart"/>
      <w:r w:rsidRPr="00631FE1">
        <w:rPr>
          <w:rFonts w:ascii="Times New Roman" w:hAnsi="Times New Roman" w:cs="Times New Roman"/>
          <w:sz w:val="24"/>
          <w:szCs w:val="24"/>
        </w:rPr>
        <w:t>полезен</w:t>
      </w:r>
      <w:proofErr w:type="gramEnd"/>
      <w:r w:rsidRPr="00631FE1">
        <w:rPr>
          <w:rFonts w:ascii="Times New Roman" w:hAnsi="Times New Roman" w:cs="Times New Roman"/>
          <w:sz w:val="24"/>
          <w:szCs w:val="24"/>
        </w:rPr>
        <w:t xml:space="preserve"> детям, занимающихся изучением иностранных языков.</w:t>
      </w:r>
      <w:r w:rsidR="00A40CC7" w:rsidRPr="00631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CC7" w:rsidRDefault="00A40CC7" w:rsidP="00631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1547564"/>
            <wp:effectExtent l="0" t="0" r="0" b="0"/>
            <wp:docPr id="6" name="Рисунок 6" descr="C:\Users\admin\Desktop\цветы\нефроле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цветы\нефролепи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4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B1" w:rsidRDefault="00421DB1" w:rsidP="00741C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1DB1" w:rsidRPr="00631FE1" w:rsidRDefault="00ED5887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sz w:val="24"/>
          <w:szCs w:val="24"/>
        </w:rPr>
        <w:t>МЕЛИСА</w:t>
      </w:r>
      <w:r w:rsidR="00421DB1" w:rsidRPr="00631FE1">
        <w:rPr>
          <w:rFonts w:ascii="Times New Roman" w:hAnsi="Times New Roman" w:cs="Times New Roman"/>
          <w:sz w:val="24"/>
          <w:szCs w:val="24"/>
        </w:rPr>
        <w:t xml:space="preserve"> </w:t>
      </w:r>
      <w:r w:rsidRPr="00631FE1">
        <w:rPr>
          <w:rFonts w:ascii="Times New Roman" w:hAnsi="Times New Roman" w:cs="Times New Roman"/>
          <w:sz w:val="24"/>
          <w:szCs w:val="24"/>
        </w:rPr>
        <w:t>- снимает напряжение усталость, способствует здоровому сну ребенка.</w:t>
      </w:r>
    </w:p>
    <w:p w:rsidR="00421DB1" w:rsidRPr="00631FE1" w:rsidRDefault="00ED5887" w:rsidP="00631FE1">
      <w:pPr>
        <w:ind w:firstLine="708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631FE1">
        <w:rPr>
          <w:rFonts w:ascii="Times New Roman" w:hAnsi="Times New Roman" w:cs="Times New Roman"/>
          <w:sz w:val="24"/>
          <w:szCs w:val="24"/>
        </w:rPr>
        <w:t>Также органично  впишутся в оформление детского пространства такие домашние растения:</w:t>
      </w:r>
      <w:r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 бегония, митр, лимонное дерево, </w:t>
      </w:r>
      <w:proofErr w:type="spellStart"/>
      <w:r w:rsidRPr="00631FE1">
        <w:rPr>
          <w:rFonts w:ascii="Times New Roman" w:hAnsi="Times New Roman" w:cs="Times New Roman"/>
          <w:color w:val="00B050"/>
          <w:sz w:val="24"/>
          <w:szCs w:val="24"/>
        </w:rPr>
        <w:t>каланхоэ</w:t>
      </w:r>
      <w:proofErr w:type="spellEnd"/>
      <w:r w:rsidRPr="00631FE1">
        <w:rPr>
          <w:rFonts w:ascii="Times New Roman" w:hAnsi="Times New Roman" w:cs="Times New Roman"/>
          <w:color w:val="00B050"/>
          <w:sz w:val="24"/>
          <w:szCs w:val="24"/>
        </w:rPr>
        <w:t>, фуксия, траде</w:t>
      </w:r>
      <w:r w:rsidR="00631FE1"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сканция, </w:t>
      </w:r>
      <w:proofErr w:type="spellStart"/>
      <w:r w:rsidR="00631FE1" w:rsidRPr="00631FE1">
        <w:rPr>
          <w:rFonts w:ascii="Times New Roman" w:hAnsi="Times New Roman" w:cs="Times New Roman"/>
          <w:color w:val="00B050"/>
          <w:sz w:val="24"/>
          <w:szCs w:val="24"/>
        </w:rPr>
        <w:t>хлорофитум</w:t>
      </w:r>
      <w:proofErr w:type="spellEnd"/>
      <w:r w:rsidR="00631FE1" w:rsidRPr="00631FE1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="00631FE1" w:rsidRPr="00631FE1">
        <w:rPr>
          <w:rFonts w:ascii="Times New Roman" w:hAnsi="Times New Roman" w:cs="Times New Roman"/>
          <w:color w:val="00B050"/>
          <w:sz w:val="24"/>
          <w:szCs w:val="24"/>
        </w:rPr>
        <w:t>аспидистра</w:t>
      </w:r>
      <w:proofErr w:type="spellEnd"/>
    </w:p>
    <w:p w:rsidR="00631FE1" w:rsidRDefault="00631FE1" w:rsidP="00631FE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1FE1" w:rsidRDefault="00631FE1" w:rsidP="00631FE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D5887" w:rsidRPr="00631FE1" w:rsidRDefault="00ED5887" w:rsidP="00631FE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631FE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Вредные растения, которые не подходят для детской комнаты:</w:t>
      </w:r>
    </w:p>
    <w:p w:rsidR="00ED5887" w:rsidRPr="00631FE1" w:rsidRDefault="00F462E6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FF0000"/>
          <w:sz w:val="24"/>
          <w:szCs w:val="24"/>
        </w:rPr>
        <w:t xml:space="preserve">КАКТУСЫ:  </w:t>
      </w:r>
      <w:r w:rsidRPr="00631FE1">
        <w:rPr>
          <w:rFonts w:ascii="Times New Roman" w:hAnsi="Times New Roman" w:cs="Times New Roman"/>
          <w:sz w:val="24"/>
          <w:szCs w:val="24"/>
        </w:rPr>
        <w:t>их колючки могут травмировать ребенка</w:t>
      </w:r>
      <w:r w:rsidR="00421DB1" w:rsidRPr="00631F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1DB1" w:rsidRDefault="00421DB1" w:rsidP="001A0B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1767940"/>
            <wp:effectExtent l="0" t="0" r="0" b="0"/>
            <wp:docPr id="7" name="Рисунок 7" descr="C:\Users\admin\Desktop\цветы\как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цветы\какту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34" cy="177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E1" w:rsidRPr="00631FE1" w:rsidRDefault="00F462E6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FF0000"/>
          <w:sz w:val="24"/>
          <w:szCs w:val="24"/>
        </w:rPr>
        <w:t>ДИФФЕНБАХИЯ, ЭУФОРБИЯ, ФИКУС</w:t>
      </w:r>
      <w:proofErr w:type="gramStart"/>
      <w:r w:rsidRPr="00631FE1">
        <w:rPr>
          <w:rFonts w:ascii="Times New Roman" w:hAnsi="Times New Roman" w:cs="Times New Roman"/>
          <w:color w:val="FF0000"/>
          <w:sz w:val="24"/>
          <w:szCs w:val="24"/>
        </w:rPr>
        <w:t xml:space="preserve"> :</w:t>
      </w:r>
      <w:proofErr w:type="gramEnd"/>
      <w:r w:rsidRPr="00631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31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31FE1">
        <w:rPr>
          <w:rFonts w:ascii="Times New Roman" w:hAnsi="Times New Roman" w:cs="Times New Roman"/>
          <w:sz w:val="24"/>
          <w:szCs w:val="24"/>
        </w:rPr>
        <w:t>имеют жгучий и ядовитый сок.</w:t>
      </w:r>
    </w:p>
    <w:p w:rsidR="001A0BD1" w:rsidRDefault="001A0BD1" w:rsidP="00741C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924050"/>
            <wp:effectExtent l="0" t="0" r="0" b="0"/>
            <wp:docPr id="9" name="Рисунок 8" descr="C:\Users\admin\Desktop\цветы\дифенбах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цветы\дифенбах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E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8316" cy="1828800"/>
            <wp:effectExtent l="0" t="0" r="0" b="0"/>
            <wp:docPr id="10" name="Рисунок 9" descr="C:\Users\admin\Desktop\цветы\эуфор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цветы\эуфорб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1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E1">
        <w:rPr>
          <w:rFonts w:ascii="Times New Roman" w:hAnsi="Times New Roman" w:cs="Times New Roman"/>
          <w:sz w:val="28"/>
          <w:szCs w:val="28"/>
        </w:rPr>
        <w:t xml:space="preserve">        </w:t>
      </w:r>
      <w:r w:rsidR="00631F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92BCFF" wp14:editId="0C692BDA">
            <wp:extent cx="1933872" cy="1590675"/>
            <wp:effectExtent l="0" t="0" r="0" b="0"/>
            <wp:docPr id="11" name="Рисунок 10" descr="C:\Users\admin\Desktop\цветы\фик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цветы\фикус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56" cy="15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D1" w:rsidRDefault="00631FE1" w:rsidP="00741C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1A0BD1">
        <w:rPr>
          <w:rFonts w:ascii="Times New Roman" w:hAnsi="Times New Roman" w:cs="Times New Roman"/>
          <w:sz w:val="28"/>
          <w:szCs w:val="28"/>
        </w:rPr>
        <w:t>ифенбахия</w:t>
      </w:r>
      <w:proofErr w:type="spellEnd"/>
      <w:r w:rsidR="001A0BD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1A0BD1">
        <w:rPr>
          <w:rFonts w:ascii="Times New Roman" w:hAnsi="Times New Roman" w:cs="Times New Roman"/>
          <w:sz w:val="28"/>
          <w:szCs w:val="28"/>
        </w:rPr>
        <w:t>эуфорбия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фикус</w:t>
      </w:r>
    </w:p>
    <w:p w:rsidR="00F462E6" w:rsidRPr="00631FE1" w:rsidRDefault="00F462E6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FF0000"/>
          <w:sz w:val="24"/>
          <w:szCs w:val="24"/>
        </w:rPr>
        <w:t>ОЛЕАНДР:</w:t>
      </w:r>
      <w:r w:rsidRPr="00631FE1">
        <w:rPr>
          <w:rFonts w:ascii="Times New Roman" w:hAnsi="Times New Roman" w:cs="Times New Roman"/>
          <w:sz w:val="24"/>
          <w:szCs w:val="24"/>
        </w:rPr>
        <w:t xml:space="preserve"> все части растения ядовиты, а запах может спровоцировать обморочное состояние.</w:t>
      </w:r>
    </w:p>
    <w:p w:rsidR="001A0BD1" w:rsidRDefault="001A0BD1" w:rsidP="00847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1686" cy="2228374"/>
            <wp:effectExtent l="0" t="0" r="0" b="0"/>
            <wp:docPr id="13" name="Рисунок 11" descr="C:\Users\admin\Desktop\цветы\оле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цветы\олеанд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14" cy="22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E6" w:rsidRPr="00631FE1" w:rsidRDefault="00F462E6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FF0000"/>
          <w:sz w:val="24"/>
          <w:szCs w:val="24"/>
        </w:rPr>
        <w:t>АЛОКАЗИЯ:</w:t>
      </w:r>
      <w:r w:rsidRPr="00631FE1">
        <w:rPr>
          <w:rFonts w:ascii="Times New Roman" w:hAnsi="Times New Roman" w:cs="Times New Roman"/>
          <w:sz w:val="24"/>
          <w:szCs w:val="24"/>
        </w:rPr>
        <w:t xml:space="preserve"> ее сок при попадании в глаза может привести к слепоте.</w:t>
      </w:r>
    </w:p>
    <w:p w:rsidR="003451E7" w:rsidRDefault="003451E7" w:rsidP="00741C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0BD1" w:rsidRDefault="001A0BD1" w:rsidP="001A0B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37353" cy="1971675"/>
            <wp:effectExtent l="0" t="0" r="0" b="0"/>
            <wp:docPr id="14" name="Рисунок 12" descr="C:\Users\admin\Desktop\цветы\алок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цветы\алоказ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E6" w:rsidRPr="00631FE1" w:rsidRDefault="00F462E6" w:rsidP="00741C7C">
      <w:pPr>
        <w:jc w:val="both"/>
        <w:rPr>
          <w:rFonts w:ascii="Times New Roman" w:hAnsi="Times New Roman" w:cs="Times New Roman"/>
          <w:sz w:val="24"/>
          <w:szCs w:val="24"/>
        </w:rPr>
      </w:pPr>
      <w:r w:rsidRPr="00631FE1">
        <w:rPr>
          <w:rFonts w:ascii="Times New Roman" w:hAnsi="Times New Roman" w:cs="Times New Roman"/>
          <w:color w:val="FF0000"/>
          <w:sz w:val="24"/>
          <w:szCs w:val="24"/>
        </w:rPr>
        <w:t>ПРИМУЛА:</w:t>
      </w:r>
      <w:r w:rsidRPr="00631FE1">
        <w:rPr>
          <w:rFonts w:ascii="Times New Roman" w:hAnsi="Times New Roman" w:cs="Times New Roman"/>
          <w:sz w:val="24"/>
          <w:szCs w:val="24"/>
        </w:rPr>
        <w:t xml:space="preserve"> может вызвать тяжело протекающую аллергию.</w:t>
      </w:r>
    </w:p>
    <w:p w:rsidR="001A0BD1" w:rsidRDefault="001A0BD1" w:rsidP="00345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209800"/>
            <wp:effectExtent l="0" t="0" r="0" b="0"/>
            <wp:docPr id="15" name="Рисунок 13" descr="C:\Users\admin\Desktop\цветы\при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цветы\примул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E6" w:rsidRPr="00631FE1" w:rsidRDefault="00F462E6" w:rsidP="00741C7C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31FE1">
        <w:rPr>
          <w:rFonts w:ascii="Times New Roman" w:hAnsi="Times New Roman" w:cs="Times New Roman"/>
          <w:sz w:val="24"/>
          <w:szCs w:val="24"/>
        </w:rPr>
        <w:t>Допустимы,  но все же нежелательны в детской цветущие растения</w:t>
      </w:r>
      <w:r w:rsidR="00A11232" w:rsidRPr="00631FE1">
        <w:rPr>
          <w:rFonts w:ascii="Times New Roman" w:hAnsi="Times New Roman" w:cs="Times New Roman"/>
          <w:sz w:val="24"/>
          <w:szCs w:val="24"/>
        </w:rPr>
        <w:t xml:space="preserve">, имеющие слишком насыщенный аромат: </w:t>
      </w:r>
      <w:r w:rsidR="00A11232" w:rsidRPr="00631FE1">
        <w:rPr>
          <w:rFonts w:ascii="Times New Roman" w:hAnsi="Times New Roman" w:cs="Times New Roman"/>
          <w:color w:val="C00000"/>
          <w:sz w:val="24"/>
          <w:szCs w:val="24"/>
        </w:rPr>
        <w:t>орхидея, гардения, лилия.</w:t>
      </w:r>
    </w:p>
    <w:p w:rsidR="00FC619E" w:rsidRPr="00741C7C" w:rsidRDefault="00FC619E" w:rsidP="00741C7C">
      <w:pPr>
        <w:jc w:val="both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</w:p>
    <w:sectPr w:rsidR="00FC619E" w:rsidRPr="00741C7C" w:rsidSect="00631FE1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1C7C"/>
    <w:rsid w:val="00013196"/>
    <w:rsid w:val="00107D00"/>
    <w:rsid w:val="001A0BD1"/>
    <w:rsid w:val="003451E7"/>
    <w:rsid w:val="00421DB1"/>
    <w:rsid w:val="00631FE1"/>
    <w:rsid w:val="00741C7C"/>
    <w:rsid w:val="008471BB"/>
    <w:rsid w:val="00891C57"/>
    <w:rsid w:val="009B4F21"/>
    <w:rsid w:val="009D2BA8"/>
    <w:rsid w:val="00A11232"/>
    <w:rsid w:val="00A40CC7"/>
    <w:rsid w:val="00AF7815"/>
    <w:rsid w:val="00EA3A6D"/>
    <w:rsid w:val="00ED5887"/>
    <w:rsid w:val="00F462E6"/>
    <w:rsid w:val="00FC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2017-05-24T09:54:00Z</dcterms:created>
  <dcterms:modified xsi:type="dcterms:W3CDTF">2017-06-05T11:15:00Z</dcterms:modified>
</cp:coreProperties>
</file>