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0C" w:rsidRPr="00262DD6" w:rsidRDefault="00EE0645" w:rsidP="00BF5A81">
      <w:pPr>
        <w:pStyle w:val="a3"/>
        <w:spacing w:before="0" w:beforeAutospacing="0" w:after="0" w:afterAutospacing="0"/>
        <w:rPr>
          <w:b/>
          <w:color w:val="FF0000"/>
          <w:sz w:val="40"/>
          <w:szCs w:val="40"/>
        </w:rPr>
      </w:pPr>
      <w:r w:rsidRPr="00262DD6">
        <w:rPr>
          <w:rFonts w:eastAsiaTheme="minorEastAsia"/>
          <w:color w:val="FF0000"/>
          <w:sz w:val="40"/>
          <w:szCs w:val="40"/>
        </w:rPr>
        <w:t xml:space="preserve">                   </w:t>
      </w:r>
      <w:r w:rsidR="00420B0C" w:rsidRPr="00262DD6">
        <w:rPr>
          <w:b/>
          <w:color w:val="FF0000"/>
          <w:sz w:val="40"/>
          <w:szCs w:val="40"/>
        </w:rPr>
        <w:t xml:space="preserve">  «Праздник  «</w:t>
      </w:r>
      <w:proofErr w:type="spellStart"/>
      <w:r w:rsidR="00420B0C" w:rsidRPr="00262DD6">
        <w:rPr>
          <w:b/>
          <w:color w:val="FF0000"/>
          <w:sz w:val="40"/>
          <w:szCs w:val="40"/>
        </w:rPr>
        <w:t>Хинамацури</w:t>
      </w:r>
      <w:proofErr w:type="spellEnd"/>
      <w:r w:rsidR="00420B0C" w:rsidRPr="00262DD6">
        <w:rPr>
          <w:b/>
          <w:color w:val="FF0000"/>
          <w:sz w:val="40"/>
          <w:szCs w:val="40"/>
        </w:rPr>
        <w:t>».</w:t>
      </w:r>
    </w:p>
    <w:p w:rsidR="00420B0C" w:rsidRPr="008A2820" w:rsidRDefault="00420B0C" w:rsidP="00BF5A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</w:p>
    <w:p w:rsidR="00420B0C" w:rsidRPr="008A2820" w:rsidRDefault="00420B0C" w:rsidP="00BF5A81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8A2820">
        <w:rPr>
          <w:color w:val="000000"/>
          <w:sz w:val="21"/>
          <w:szCs w:val="21"/>
        </w:rPr>
        <w:t xml:space="preserve">                                                   </w:t>
      </w:r>
    </w:p>
    <w:p w:rsidR="00BF5A81" w:rsidRPr="008A2820" w:rsidRDefault="00420B0C" w:rsidP="00BF5A81">
      <w:pPr>
        <w:pStyle w:val="a3"/>
        <w:spacing w:before="0" w:beforeAutospacing="0" w:after="0" w:afterAutospacing="0"/>
        <w:rPr>
          <w:i/>
          <w:color w:val="000000"/>
        </w:rPr>
      </w:pPr>
      <w:r w:rsidRPr="008A2820">
        <w:rPr>
          <w:color w:val="000000"/>
          <w:sz w:val="21"/>
          <w:szCs w:val="21"/>
        </w:rPr>
        <w:t xml:space="preserve">                                                                           </w:t>
      </w:r>
      <w:r w:rsidR="00BF5A81" w:rsidRPr="008A2820">
        <w:rPr>
          <w:i/>
          <w:color w:val="000000"/>
        </w:rPr>
        <w:t xml:space="preserve">Очень интересная в мире есть страна, </w:t>
      </w:r>
    </w:p>
    <w:p w:rsidR="00BF5A81" w:rsidRPr="008A2820" w:rsidRDefault="00420B0C" w:rsidP="00BF5A81">
      <w:pPr>
        <w:pStyle w:val="a3"/>
        <w:spacing w:before="0" w:beforeAutospacing="0" w:after="0" w:afterAutospacing="0"/>
        <w:rPr>
          <w:i/>
          <w:color w:val="000000"/>
        </w:rPr>
      </w:pPr>
      <w:r w:rsidRPr="008A2820">
        <w:rPr>
          <w:i/>
          <w:color w:val="000000"/>
        </w:rPr>
        <w:t xml:space="preserve">                                                                  </w:t>
      </w:r>
      <w:r w:rsidR="00BF5A81" w:rsidRPr="008A2820">
        <w:rPr>
          <w:i/>
          <w:color w:val="000000"/>
        </w:rPr>
        <w:t>Народными традициями та страна полна.</w:t>
      </w:r>
    </w:p>
    <w:p w:rsidR="00BF5A81" w:rsidRPr="008A2820" w:rsidRDefault="00420B0C" w:rsidP="00BF5A81">
      <w:pPr>
        <w:pStyle w:val="a3"/>
        <w:spacing w:before="0" w:beforeAutospacing="0" w:after="0" w:afterAutospacing="0"/>
        <w:rPr>
          <w:i/>
          <w:color w:val="000000"/>
        </w:rPr>
      </w:pPr>
      <w:r w:rsidRPr="008A2820">
        <w:rPr>
          <w:i/>
          <w:color w:val="000000"/>
        </w:rPr>
        <w:t xml:space="preserve">                                                                  </w:t>
      </w:r>
      <w:r w:rsidR="00BF5A81" w:rsidRPr="008A2820">
        <w:rPr>
          <w:i/>
          <w:color w:val="000000"/>
        </w:rPr>
        <w:t>Страною солнца восходящего зовут ее не зря -</w:t>
      </w:r>
    </w:p>
    <w:p w:rsidR="00BF5A81" w:rsidRPr="008A2820" w:rsidRDefault="00420B0C" w:rsidP="00BF5A81">
      <w:pPr>
        <w:pStyle w:val="a3"/>
        <w:spacing w:before="0" w:beforeAutospacing="0" w:after="0" w:afterAutospacing="0"/>
        <w:rPr>
          <w:i/>
          <w:color w:val="000000"/>
        </w:rPr>
      </w:pPr>
      <w:r w:rsidRPr="008A2820">
        <w:rPr>
          <w:i/>
          <w:color w:val="000000"/>
        </w:rPr>
        <w:t xml:space="preserve">                                                                  </w:t>
      </w:r>
      <w:r w:rsidR="00BF5A81" w:rsidRPr="008A2820">
        <w:rPr>
          <w:i/>
          <w:color w:val="000000"/>
        </w:rPr>
        <w:t>Расск</w:t>
      </w:r>
      <w:r w:rsidRPr="008A2820">
        <w:rPr>
          <w:i/>
          <w:color w:val="000000"/>
        </w:rPr>
        <w:t xml:space="preserve">аз наш про Японию, так слушайте </w:t>
      </w:r>
      <w:r w:rsidR="00BF5A81" w:rsidRPr="008A2820">
        <w:rPr>
          <w:i/>
          <w:color w:val="000000"/>
        </w:rPr>
        <w:t>друзья!</w:t>
      </w:r>
    </w:p>
    <w:p w:rsidR="00420B0C" w:rsidRPr="008A2820" w:rsidRDefault="00420B0C" w:rsidP="00BF5A81">
      <w:pPr>
        <w:pStyle w:val="a3"/>
        <w:spacing w:before="0" w:beforeAutospacing="0" w:after="0" w:afterAutospacing="0"/>
        <w:rPr>
          <w:i/>
          <w:color w:val="000000"/>
        </w:rPr>
      </w:pPr>
    </w:p>
    <w:p w:rsidR="00420B0C" w:rsidRDefault="00420B0C" w:rsidP="00BF5A81">
      <w:pPr>
        <w:pStyle w:val="a3"/>
        <w:spacing w:before="0" w:beforeAutospacing="0" w:after="0" w:afterAutospacing="0"/>
        <w:rPr>
          <w:rFonts w:ascii="&amp;quot" w:hAnsi="&amp;quot"/>
          <w:i/>
          <w:color w:val="000000"/>
        </w:rPr>
      </w:pPr>
    </w:p>
    <w:p w:rsidR="00420B0C" w:rsidRPr="00262DD6" w:rsidRDefault="00420B0C" w:rsidP="00BF5A81">
      <w:pPr>
        <w:pStyle w:val="a3"/>
        <w:spacing w:before="0" w:beforeAutospacing="0" w:after="0" w:afterAutospacing="0"/>
        <w:rPr>
          <w:rFonts w:ascii="&amp;quot" w:hAnsi="&amp;quot"/>
          <w:i/>
          <w:color w:val="000000"/>
          <w:sz w:val="28"/>
          <w:szCs w:val="28"/>
        </w:rPr>
      </w:pPr>
    </w:p>
    <w:p w:rsidR="00420B0C" w:rsidRPr="00262DD6" w:rsidRDefault="00420B0C" w:rsidP="00420B0C">
      <w:pPr>
        <w:pStyle w:val="a3"/>
        <w:spacing w:before="0" w:beforeAutospacing="0" w:after="420" w:afterAutospacing="0"/>
        <w:rPr>
          <w:color w:val="1A1A1A"/>
          <w:sz w:val="28"/>
          <w:szCs w:val="28"/>
        </w:rPr>
      </w:pPr>
      <w:r w:rsidRPr="00262DD6">
        <w:rPr>
          <w:color w:val="1A1A1A"/>
          <w:sz w:val="28"/>
          <w:szCs w:val="28"/>
        </w:rPr>
        <w:t xml:space="preserve">Главным в празднике для японцев является не столько само его проведение, сколько подготовка к нему, которая проходит планомерно и с чувством собственной значимости в качестве члена коллектива. Праздник не ассоциируется с отдыхом, бездействием или пассивным участием, а является сменой деятельности, при которой все должны быть активными участниками происходящего. </w:t>
      </w:r>
    </w:p>
    <w:p w:rsidR="0024077B" w:rsidRPr="00262DD6" w:rsidRDefault="00420B0C" w:rsidP="00420B0C">
      <w:pPr>
        <w:pStyle w:val="a3"/>
        <w:spacing w:before="0" w:beforeAutospacing="0" w:after="420" w:afterAutospacing="0"/>
        <w:rPr>
          <w:color w:val="1A1A1A"/>
          <w:sz w:val="28"/>
          <w:szCs w:val="28"/>
        </w:rPr>
      </w:pPr>
      <w:r w:rsidRPr="00262DD6">
        <w:rPr>
          <w:color w:val="1A1A1A"/>
          <w:sz w:val="28"/>
          <w:szCs w:val="28"/>
        </w:rPr>
        <w:t>Узнав, о таком интересном празднике</w:t>
      </w:r>
      <w:r w:rsidR="0024077B" w:rsidRPr="00262DD6">
        <w:rPr>
          <w:color w:val="1A1A1A"/>
          <w:sz w:val="28"/>
          <w:szCs w:val="28"/>
        </w:rPr>
        <w:t>, как «</w:t>
      </w:r>
      <w:proofErr w:type="spellStart"/>
      <w:r w:rsidR="0024077B" w:rsidRPr="00262DD6">
        <w:rPr>
          <w:color w:val="1A1A1A"/>
          <w:sz w:val="28"/>
          <w:szCs w:val="28"/>
        </w:rPr>
        <w:t>Хинамацури</w:t>
      </w:r>
      <w:proofErr w:type="spellEnd"/>
      <w:r w:rsidR="0024077B" w:rsidRPr="00262DD6">
        <w:rPr>
          <w:color w:val="1A1A1A"/>
          <w:sz w:val="28"/>
          <w:szCs w:val="28"/>
        </w:rPr>
        <w:t xml:space="preserve">» </w:t>
      </w:r>
      <w:proofErr w:type="gramStart"/>
      <w:r w:rsidR="0024077B" w:rsidRPr="00262DD6">
        <w:rPr>
          <w:color w:val="1A1A1A"/>
          <w:sz w:val="28"/>
          <w:szCs w:val="28"/>
        </w:rPr>
        <w:t xml:space="preserve">( </w:t>
      </w:r>
      <w:proofErr w:type="gramEnd"/>
      <w:r w:rsidR="0024077B" w:rsidRPr="00262DD6">
        <w:rPr>
          <w:color w:val="1A1A1A"/>
          <w:sz w:val="28"/>
          <w:szCs w:val="28"/>
        </w:rPr>
        <w:t>праздник девочек), мы с детьми решили отметить его и в нашей группе. В подготовке к празднику мы    ничуть не уступили японца</w:t>
      </w:r>
      <w:proofErr w:type="gramStart"/>
      <w:r w:rsidR="003F4517" w:rsidRPr="00262DD6">
        <w:rPr>
          <w:color w:val="1A1A1A"/>
          <w:sz w:val="28"/>
          <w:szCs w:val="28"/>
        </w:rPr>
        <w:t>м-</w:t>
      </w:r>
      <w:proofErr w:type="gramEnd"/>
      <w:r w:rsidR="003F4517" w:rsidRPr="00262DD6">
        <w:rPr>
          <w:color w:val="1A1A1A"/>
          <w:sz w:val="28"/>
          <w:szCs w:val="28"/>
        </w:rPr>
        <w:t xml:space="preserve"> готовились долго и тщательно (задействованы были дети всей группы!).</w:t>
      </w:r>
      <w:r w:rsidR="0024077B" w:rsidRPr="00262DD6">
        <w:rPr>
          <w:color w:val="1A1A1A"/>
          <w:sz w:val="28"/>
          <w:szCs w:val="28"/>
        </w:rPr>
        <w:t xml:space="preserve">  «Рамки» мероприятия нам пришлось раздвинуть, потому что хотелось показать культурные традиции, связанные не только с праздником «</w:t>
      </w:r>
      <w:proofErr w:type="spellStart"/>
      <w:r w:rsidR="0024077B" w:rsidRPr="00262DD6">
        <w:rPr>
          <w:color w:val="1A1A1A"/>
          <w:sz w:val="28"/>
          <w:szCs w:val="28"/>
        </w:rPr>
        <w:t>Хинамацури</w:t>
      </w:r>
      <w:proofErr w:type="spellEnd"/>
      <w:r w:rsidR="0024077B" w:rsidRPr="00262DD6">
        <w:rPr>
          <w:color w:val="1A1A1A"/>
          <w:sz w:val="28"/>
          <w:szCs w:val="28"/>
        </w:rPr>
        <w:t>».</w:t>
      </w:r>
    </w:p>
    <w:p w:rsidR="008A2820" w:rsidRPr="00262DD6" w:rsidRDefault="0024077B" w:rsidP="00420B0C">
      <w:pPr>
        <w:pStyle w:val="a3"/>
        <w:spacing w:before="0" w:beforeAutospacing="0" w:after="420" w:afterAutospacing="0"/>
        <w:rPr>
          <w:color w:val="1A1A1A"/>
          <w:sz w:val="28"/>
          <w:szCs w:val="28"/>
        </w:rPr>
      </w:pPr>
      <w:r w:rsidRPr="00262DD6">
        <w:rPr>
          <w:color w:val="1A1A1A"/>
          <w:sz w:val="28"/>
          <w:szCs w:val="28"/>
        </w:rPr>
        <w:t>В программе нашей вечеринки были: танец «Цветение сакуры»</w:t>
      </w:r>
      <w:r w:rsidR="009D7688" w:rsidRPr="00262DD6">
        <w:rPr>
          <w:color w:val="1A1A1A"/>
          <w:sz w:val="28"/>
          <w:szCs w:val="28"/>
        </w:rPr>
        <w:t>;</w:t>
      </w:r>
      <w:r w:rsidRPr="00262DD6">
        <w:rPr>
          <w:color w:val="1A1A1A"/>
          <w:sz w:val="28"/>
          <w:szCs w:val="28"/>
        </w:rPr>
        <w:t xml:space="preserve"> </w:t>
      </w:r>
      <w:r w:rsidR="009D7688" w:rsidRPr="00262DD6">
        <w:rPr>
          <w:color w:val="1A1A1A"/>
          <w:sz w:val="28"/>
          <w:szCs w:val="28"/>
        </w:rPr>
        <w:t xml:space="preserve">обряд чайной церемонии; </w:t>
      </w:r>
      <w:r w:rsidR="00FE4D42" w:rsidRPr="00262DD6">
        <w:rPr>
          <w:color w:val="1A1A1A"/>
          <w:sz w:val="28"/>
          <w:szCs w:val="28"/>
        </w:rPr>
        <w:t>показ приемов боевого искусства «Каратэ»</w:t>
      </w:r>
      <w:r w:rsidR="009D7688" w:rsidRPr="00262DD6">
        <w:rPr>
          <w:color w:val="1A1A1A"/>
          <w:sz w:val="28"/>
          <w:szCs w:val="28"/>
        </w:rPr>
        <w:t xml:space="preserve">; </w:t>
      </w:r>
      <w:r w:rsidR="00FE4D42" w:rsidRPr="00262DD6">
        <w:rPr>
          <w:color w:val="1A1A1A"/>
          <w:sz w:val="28"/>
          <w:szCs w:val="28"/>
        </w:rPr>
        <w:t xml:space="preserve"> чтение стихотворений, написанных в стиле «хокку»</w:t>
      </w:r>
      <w:r w:rsidR="009D7688" w:rsidRPr="00262DD6">
        <w:rPr>
          <w:color w:val="1A1A1A"/>
          <w:sz w:val="28"/>
          <w:szCs w:val="28"/>
        </w:rPr>
        <w:t>; миниатюра, сыгранная в стиле театра «</w:t>
      </w:r>
      <w:proofErr w:type="spellStart"/>
      <w:r w:rsidR="009D7688" w:rsidRPr="00262DD6">
        <w:rPr>
          <w:color w:val="1A1A1A"/>
          <w:sz w:val="28"/>
          <w:szCs w:val="28"/>
        </w:rPr>
        <w:t>Кёгэн</w:t>
      </w:r>
      <w:proofErr w:type="spellEnd"/>
      <w:r w:rsidR="009D7688" w:rsidRPr="00262DD6">
        <w:rPr>
          <w:color w:val="1A1A1A"/>
          <w:sz w:val="28"/>
          <w:szCs w:val="28"/>
        </w:rPr>
        <w:t>»; знакомство с японс</w:t>
      </w:r>
      <w:r w:rsidR="000D7F60" w:rsidRPr="00262DD6">
        <w:rPr>
          <w:color w:val="1A1A1A"/>
          <w:sz w:val="28"/>
          <w:szCs w:val="28"/>
        </w:rPr>
        <w:t>кими иероглифами; дефиле кимоно; выста</w:t>
      </w:r>
      <w:r w:rsidR="00EE0645" w:rsidRPr="00262DD6">
        <w:rPr>
          <w:color w:val="1A1A1A"/>
          <w:sz w:val="28"/>
          <w:szCs w:val="28"/>
        </w:rPr>
        <w:t>вка кукол в национальной</w:t>
      </w:r>
      <w:r w:rsidR="008A2820" w:rsidRPr="00262DD6">
        <w:rPr>
          <w:color w:val="1A1A1A"/>
          <w:sz w:val="28"/>
          <w:szCs w:val="28"/>
        </w:rPr>
        <w:t xml:space="preserve"> одежде.</w:t>
      </w:r>
    </w:p>
    <w:p w:rsidR="00262DD6" w:rsidRDefault="00262DD6" w:rsidP="00420B0C">
      <w:pPr>
        <w:pStyle w:val="a3"/>
        <w:spacing w:before="0" w:beforeAutospacing="0" w:after="420" w:afterAutospacing="0"/>
        <w:rPr>
          <w:rFonts w:ascii="Georgia" w:hAnsi="Georgia"/>
          <w:color w:val="1A1A1A"/>
        </w:rPr>
      </w:pPr>
    </w:p>
    <w:p w:rsidR="00EE0645" w:rsidRDefault="00045554" w:rsidP="00420B0C">
      <w:pPr>
        <w:pStyle w:val="a3"/>
        <w:spacing w:before="0" w:beforeAutospacing="0" w:after="420" w:afterAutospacing="0"/>
        <w:rPr>
          <w:rFonts w:ascii="Georgia" w:hAnsi="Georgia"/>
          <w:color w:val="1A1A1A"/>
        </w:rPr>
      </w:pPr>
      <w:bookmarkStart w:id="0" w:name="_GoBack"/>
      <w:r>
        <w:rPr>
          <w:rFonts w:ascii="Georgia" w:hAnsi="Georgia"/>
          <w:color w:val="1A1A1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pt;height:134pt">
            <v:imagedata r:id="rId5" o:title="IMG_1207"/>
          </v:shape>
        </w:pict>
      </w:r>
      <w:bookmarkEnd w:id="0"/>
      <w:r w:rsidR="008A2820">
        <w:rPr>
          <w:rFonts w:ascii="Georgia" w:hAnsi="Georgia"/>
          <w:color w:val="1A1A1A"/>
        </w:rPr>
        <w:t xml:space="preserve">                 </w:t>
      </w:r>
      <w:r>
        <w:rPr>
          <w:rFonts w:ascii="Georgia" w:hAnsi="Georgia"/>
          <w:color w:val="1A1A1A"/>
        </w:rPr>
        <w:pict>
          <v:shape id="_x0000_i1026" type="#_x0000_t75" style="width:183pt;height:134pt">
            <v:imagedata r:id="rId6" o:title="IMG_1124"/>
          </v:shape>
        </w:pict>
      </w:r>
    </w:p>
    <w:p w:rsidR="008A2820" w:rsidRDefault="008A2820" w:rsidP="00420B0C">
      <w:pPr>
        <w:pStyle w:val="a3"/>
        <w:spacing w:before="0" w:beforeAutospacing="0" w:after="420" w:afterAutospacing="0"/>
        <w:rPr>
          <w:b/>
          <w:i/>
          <w:color w:val="1A1A1A"/>
        </w:rPr>
      </w:pPr>
      <w:r w:rsidRPr="008A2820">
        <w:rPr>
          <w:rFonts w:ascii="Georgia" w:hAnsi="Georgia"/>
          <w:b/>
          <w:i/>
          <w:color w:val="1A1A1A"/>
        </w:rPr>
        <w:t xml:space="preserve">     </w:t>
      </w:r>
      <w:r w:rsidRPr="008A2820">
        <w:rPr>
          <w:b/>
          <w:i/>
          <w:color w:val="1A1A1A"/>
        </w:rPr>
        <w:t>Театральное действие.</w:t>
      </w:r>
      <w:r>
        <w:rPr>
          <w:b/>
          <w:i/>
          <w:color w:val="1A1A1A"/>
        </w:rPr>
        <w:t xml:space="preserve">                                    Фрагмент танца.</w:t>
      </w:r>
    </w:p>
    <w:p w:rsidR="008A2820" w:rsidRPr="008A2820" w:rsidRDefault="00D97DAF" w:rsidP="00420B0C">
      <w:pPr>
        <w:pStyle w:val="a3"/>
        <w:spacing w:before="0" w:beforeAutospacing="0" w:after="420" w:afterAutospacing="0"/>
        <w:rPr>
          <w:b/>
          <w:i/>
          <w:color w:val="1A1A1A"/>
        </w:rPr>
      </w:pPr>
      <w:r>
        <w:rPr>
          <w:b/>
          <w:i/>
          <w:color w:val="1A1A1A"/>
        </w:rPr>
        <w:lastRenderedPageBreak/>
        <w:pict>
          <v:shape id="_x0000_i1027" type="#_x0000_t75" style="width:178pt;height:131pt">
            <v:imagedata r:id="rId7" o:title="IMG_1184"/>
          </v:shape>
        </w:pict>
      </w:r>
      <w:r w:rsidR="008A2820">
        <w:rPr>
          <w:b/>
          <w:i/>
          <w:color w:val="1A1A1A"/>
        </w:rPr>
        <w:t xml:space="preserve">     Чайная церемония.</w:t>
      </w:r>
    </w:p>
    <w:p w:rsidR="00BF5A81" w:rsidRDefault="00D97DAF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179pt;height:139pt">
            <v:imagedata r:id="rId8" o:title="DSC_0019"/>
          </v:shape>
        </w:pict>
      </w:r>
      <w:r w:rsidR="008A2820">
        <w:rPr>
          <w:sz w:val="24"/>
          <w:szCs w:val="24"/>
        </w:rPr>
        <w:t xml:space="preserve">         </w:t>
      </w:r>
      <w:r w:rsidR="003F4517">
        <w:rPr>
          <w:sz w:val="24"/>
          <w:szCs w:val="24"/>
        </w:rPr>
        <w:t xml:space="preserve">            </w:t>
      </w:r>
      <w:r w:rsidR="008A2820">
        <w:rPr>
          <w:sz w:val="24"/>
          <w:szCs w:val="24"/>
        </w:rPr>
        <w:t xml:space="preserve"> </w:t>
      </w:r>
      <w:r>
        <w:rPr>
          <w:sz w:val="24"/>
          <w:szCs w:val="24"/>
        </w:rPr>
        <w:pict>
          <v:shape id="_x0000_i1029" type="#_x0000_t75" style="width:180pt;height:137pt">
            <v:imagedata r:id="rId9" o:title="IMG_1095"/>
          </v:shape>
        </w:pict>
      </w:r>
    </w:p>
    <w:p w:rsidR="008A2820" w:rsidRDefault="008A28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2820">
        <w:rPr>
          <w:rFonts w:ascii="Times New Roman" w:hAnsi="Times New Roman" w:cs="Times New Roman"/>
          <w:b/>
          <w:i/>
          <w:sz w:val="24"/>
          <w:szCs w:val="24"/>
        </w:rPr>
        <w:t>Куклы в национальной одежде.</w:t>
      </w:r>
      <w:r w:rsidR="003F451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Знакомство с иероглифами.</w:t>
      </w:r>
    </w:p>
    <w:p w:rsidR="003F4517" w:rsidRDefault="003F45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F4517" w:rsidRPr="00262DD6" w:rsidRDefault="003F4517">
      <w:pPr>
        <w:rPr>
          <w:rFonts w:ascii="Times New Roman" w:hAnsi="Times New Roman" w:cs="Times New Roman"/>
          <w:sz w:val="28"/>
          <w:szCs w:val="28"/>
        </w:rPr>
      </w:pPr>
      <w:r w:rsidRPr="00262DD6">
        <w:rPr>
          <w:rFonts w:ascii="Times New Roman" w:hAnsi="Times New Roman" w:cs="Times New Roman"/>
          <w:sz w:val="28"/>
          <w:szCs w:val="28"/>
        </w:rPr>
        <w:t>Гости нашего праздника были в полном восторге от происходящего!  Расходиться никто не хоте</w:t>
      </w:r>
      <w:proofErr w:type="gramStart"/>
      <w:r w:rsidRPr="00262DD6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262DD6">
        <w:rPr>
          <w:rFonts w:ascii="Times New Roman" w:hAnsi="Times New Roman" w:cs="Times New Roman"/>
          <w:sz w:val="28"/>
          <w:szCs w:val="28"/>
        </w:rPr>
        <w:t xml:space="preserve"> все будто бы перенеслись в эту загадочную страну восходящего солнца.</w:t>
      </w:r>
    </w:p>
    <w:p w:rsidR="003F4517" w:rsidRPr="00262DD6" w:rsidRDefault="003F4517">
      <w:pPr>
        <w:rPr>
          <w:rFonts w:ascii="Times New Roman" w:hAnsi="Times New Roman" w:cs="Times New Roman"/>
          <w:sz w:val="28"/>
          <w:szCs w:val="28"/>
        </w:rPr>
      </w:pPr>
    </w:p>
    <w:p w:rsidR="00262DD6" w:rsidRDefault="003F4517">
      <w:pPr>
        <w:rPr>
          <w:rFonts w:ascii="Times New Roman" w:hAnsi="Times New Roman" w:cs="Times New Roman"/>
          <w:sz w:val="28"/>
          <w:szCs w:val="28"/>
        </w:rPr>
      </w:pPr>
      <w:r w:rsidRPr="00262DD6">
        <w:rPr>
          <w:rFonts w:ascii="Times New Roman" w:hAnsi="Times New Roman" w:cs="Times New Roman"/>
          <w:sz w:val="28"/>
          <w:szCs w:val="28"/>
        </w:rPr>
        <w:t>От всей души мы хотим пожелать вам, дорогие читатели, познакомиться с культурой и традициями Японии, окунуться в своеобразие народных праздников</w:t>
      </w:r>
      <w:r w:rsidR="00262DD6" w:rsidRPr="00262DD6">
        <w:rPr>
          <w:rFonts w:ascii="Times New Roman" w:hAnsi="Times New Roman" w:cs="Times New Roman"/>
          <w:sz w:val="28"/>
          <w:szCs w:val="28"/>
        </w:rPr>
        <w:t xml:space="preserve"> этой страны</w:t>
      </w:r>
      <w:r w:rsidRPr="00262DD6">
        <w:rPr>
          <w:rFonts w:ascii="Times New Roman" w:hAnsi="Times New Roman" w:cs="Times New Roman"/>
          <w:sz w:val="28"/>
          <w:szCs w:val="28"/>
        </w:rPr>
        <w:t>. Поэтому, когда вы услышите странное слово «</w:t>
      </w:r>
      <w:proofErr w:type="spellStart"/>
      <w:r w:rsidRPr="00262DD6">
        <w:rPr>
          <w:rFonts w:ascii="Times New Roman" w:hAnsi="Times New Roman" w:cs="Times New Roman"/>
          <w:sz w:val="28"/>
          <w:szCs w:val="28"/>
        </w:rPr>
        <w:t>конничева</w:t>
      </w:r>
      <w:proofErr w:type="spellEnd"/>
      <w:r w:rsidRPr="00262DD6">
        <w:rPr>
          <w:rFonts w:ascii="Times New Roman" w:hAnsi="Times New Roman" w:cs="Times New Roman"/>
          <w:sz w:val="28"/>
          <w:szCs w:val="28"/>
        </w:rPr>
        <w:t>»- не проходите мимо</w:t>
      </w:r>
      <w:r w:rsidR="00262DD6">
        <w:rPr>
          <w:rFonts w:ascii="Times New Roman" w:hAnsi="Times New Roman" w:cs="Times New Roman"/>
          <w:sz w:val="28"/>
          <w:szCs w:val="28"/>
        </w:rPr>
        <w:t>!</w:t>
      </w:r>
    </w:p>
    <w:p w:rsidR="00262DD6" w:rsidRDefault="00262DD6">
      <w:pPr>
        <w:rPr>
          <w:rFonts w:ascii="Times New Roman" w:hAnsi="Times New Roman" w:cs="Times New Roman"/>
          <w:sz w:val="28"/>
          <w:szCs w:val="28"/>
        </w:rPr>
      </w:pPr>
    </w:p>
    <w:p w:rsidR="00262DD6" w:rsidRDefault="00262DD6">
      <w:pPr>
        <w:rPr>
          <w:rFonts w:ascii="Times New Roman" w:hAnsi="Times New Roman" w:cs="Times New Roman"/>
          <w:sz w:val="28"/>
          <w:szCs w:val="28"/>
        </w:rPr>
      </w:pPr>
    </w:p>
    <w:p w:rsidR="00262DD6" w:rsidRDefault="00262DD6">
      <w:pPr>
        <w:rPr>
          <w:rFonts w:ascii="Times New Roman" w:hAnsi="Times New Roman" w:cs="Times New Roman"/>
          <w:sz w:val="28"/>
          <w:szCs w:val="28"/>
        </w:rPr>
      </w:pPr>
    </w:p>
    <w:p w:rsidR="00262DD6" w:rsidRDefault="00262DD6">
      <w:pPr>
        <w:rPr>
          <w:rFonts w:ascii="Times New Roman" w:hAnsi="Times New Roman" w:cs="Times New Roman"/>
          <w:sz w:val="28"/>
          <w:szCs w:val="28"/>
        </w:rPr>
      </w:pPr>
    </w:p>
    <w:p w:rsidR="00262DD6" w:rsidRDefault="00B334B9" w:rsidP="00B334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14.04.2018г.</w:t>
      </w:r>
    </w:p>
    <w:p w:rsidR="00262DD6" w:rsidRPr="00262DD6" w:rsidRDefault="00262DD6" w:rsidP="00B334B9">
      <w:pPr>
        <w:jc w:val="right"/>
        <w:rPr>
          <w:rFonts w:ascii="Times New Roman" w:hAnsi="Times New Roman" w:cs="Times New Roman"/>
          <w:sz w:val="28"/>
          <w:szCs w:val="28"/>
        </w:rPr>
      </w:pPr>
      <w:r w:rsidRPr="00262DD6">
        <w:rPr>
          <w:rFonts w:ascii="Times New Roman" w:hAnsi="Times New Roman" w:cs="Times New Roman"/>
          <w:sz w:val="28"/>
          <w:szCs w:val="28"/>
        </w:rPr>
        <w:t xml:space="preserve"> </w:t>
      </w:r>
      <w:r w:rsidRPr="00B334B9">
        <w:rPr>
          <w:rFonts w:ascii="Times New Roman" w:hAnsi="Times New Roman" w:cs="Times New Roman"/>
          <w:i/>
          <w:sz w:val="28"/>
          <w:szCs w:val="28"/>
        </w:rPr>
        <w:t>воспитатель Головина Светлана Михайловна</w:t>
      </w:r>
      <w:r w:rsidRPr="00262DD6">
        <w:rPr>
          <w:rFonts w:ascii="Times New Roman" w:hAnsi="Times New Roman" w:cs="Times New Roman"/>
          <w:sz w:val="28"/>
          <w:szCs w:val="28"/>
        </w:rPr>
        <w:t>.</w:t>
      </w:r>
    </w:p>
    <w:sectPr w:rsidR="00262DD6" w:rsidRPr="00262DD6" w:rsidSect="00D97DA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EF3"/>
    <w:rsid w:val="00016703"/>
    <w:rsid w:val="00045554"/>
    <w:rsid w:val="000D7F60"/>
    <w:rsid w:val="001C5EF3"/>
    <w:rsid w:val="0024077B"/>
    <w:rsid w:val="00262DD6"/>
    <w:rsid w:val="003F4517"/>
    <w:rsid w:val="00420B0C"/>
    <w:rsid w:val="008A2820"/>
    <w:rsid w:val="009A6B33"/>
    <w:rsid w:val="009C57F1"/>
    <w:rsid w:val="009D7688"/>
    <w:rsid w:val="00B334B9"/>
    <w:rsid w:val="00BF03C9"/>
    <w:rsid w:val="00BF5A81"/>
    <w:rsid w:val="00D45061"/>
    <w:rsid w:val="00D97DAF"/>
    <w:rsid w:val="00EE0645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C5E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dcterms:created xsi:type="dcterms:W3CDTF">2018-05-02T18:29:00Z</dcterms:created>
  <dcterms:modified xsi:type="dcterms:W3CDTF">2018-05-03T06:56:00Z</dcterms:modified>
</cp:coreProperties>
</file>