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7F" w:rsidRDefault="00E806D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194.95pt;margin-top:44.9pt;width:328.8pt;height:176.25pt;z-index:251674624" stroked="f">
            <v:textbox>
              <w:txbxContent>
                <w:p w:rsidR="00BB147F" w:rsidRDefault="00BB147F" w:rsidP="00BB147F">
                  <w:pPr>
                    <w:jc w:val="center"/>
                    <w:rPr>
                      <w:rFonts w:ascii="Monotype Corsiva" w:hAnsi="Monotype Corsiva"/>
                      <w:b/>
                      <w:sz w:val="72"/>
                      <w:szCs w:val="72"/>
                    </w:rPr>
                  </w:pPr>
                  <w:r>
                    <w:rPr>
                      <w:rFonts w:ascii="Monotype Corsiva" w:hAnsi="Monotype Corsiva" w:cs="Arial"/>
                      <w:b/>
                      <w:color w:val="333333"/>
                      <w:sz w:val="72"/>
                      <w:szCs w:val="72"/>
                      <w:shd w:val="clear" w:color="auto" w:fill="FFFFFF"/>
                    </w:rPr>
                    <w:t xml:space="preserve">Особенности развития речи детей младшего дошкольного возраста </w:t>
                  </w:r>
                </w:p>
                <w:p w:rsidR="00BB147F" w:rsidRDefault="00BB147F"/>
              </w:txbxContent>
            </v:textbox>
          </v:shape>
        </w:pict>
      </w:r>
      <w:r w:rsidR="009C4439">
        <w:rPr>
          <w:noProof/>
          <w:lang w:eastAsia="ru-RU"/>
        </w:rPr>
        <w:pict>
          <v:shape id="_x0000_s1044" type="#_x0000_t202" style="position:absolute;margin-left:40.2pt;margin-top:602.65pt;width:292.3pt;height:174.1pt;z-index:251676672" stroked="f">
            <v:textbox>
              <w:txbxContent>
                <w:p w:rsidR="00617E2E" w:rsidRPr="00E806DE" w:rsidRDefault="00617E2E" w:rsidP="008B1903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</w:pPr>
                  <w:r w:rsidRPr="00E806DE">
                    <w:rPr>
                      <w:color w:val="333333"/>
                      <w:sz w:val="32"/>
                      <w:szCs w:val="32"/>
                    </w:rPr>
                    <w:t>детей появляется особый интерес к словам.</w:t>
                  </w:r>
                  <w:r w:rsidR="008B1903" w:rsidRPr="00E806DE">
                    <w:rPr>
                      <w:color w:val="333333"/>
                      <w:sz w:val="32"/>
                      <w:szCs w:val="32"/>
                    </w:rPr>
                    <w:t xml:space="preserve"> </w:t>
                  </w:r>
                  <w:r w:rsidRPr="00E806DE">
                    <w:rPr>
                      <w:color w:val="333333"/>
                      <w:sz w:val="32"/>
                      <w:szCs w:val="32"/>
                    </w:rPr>
                    <w:t>Дети пытаются установить значение слов, их происхождение, создают свои слова (</w:t>
                  </w:r>
                  <w:proofErr w:type="spellStart"/>
                  <w:r w:rsidRPr="00E806DE">
                    <w:rPr>
                      <w:color w:val="333333"/>
                      <w:sz w:val="32"/>
                      <w:szCs w:val="32"/>
                    </w:rPr>
                    <w:t>кружинка</w:t>
                  </w:r>
                  <w:proofErr w:type="spellEnd"/>
                  <w:r w:rsidRPr="00E806DE">
                    <w:rPr>
                      <w:color w:val="333333"/>
                      <w:sz w:val="32"/>
                      <w:szCs w:val="32"/>
                    </w:rPr>
                    <w:t xml:space="preserve"> </w:t>
                  </w:r>
                  <w:proofErr w:type="gramStart"/>
                  <w:r w:rsidRPr="00E806DE">
                    <w:rPr>
                      <w:color w:val="333333"/>
                      <w:sz w:val="32"/>
                      <w:szCs w:val="32"/>
                    </w:rPr>
                    <w:t>вместо</w:t>
                  </w:r>
                  <w:proofErr w:type="gramEnd"/>
                  <w:r w:rsidRPr="00E806DE">
                    <w:rPr>
                      <w:color w:val="333333"/>
                      <w:sz w:val="32"/>
                      <w:szCs w:val="32"/>
                    </w:rPr>
                    <w:t xml:space="preserve"> пружинка).</w:t>
                  </w:r>
                  <w:r w:rsidR="008B1903" w:rsidRPr="00E806DE">
                    <w:rPr>
                      <w:color w:val="333333"/>
                      <w:sz w:val="32"/>
                      <w:szCs w:val="32"/>
                    </w:rPr>
                    <w:t xml:space="preserve"> </w:t>
                  </w:r>
                  <w:r w:rsidRPr="00E806DE">
                    <w:rPr>
                      <w:color w:val="333333"/>
                      <w:sz w:val="32"/>
                      <w:szCs w:val="32"/>
                    </w:rPr>
                    <w:t>Ребенка привлекают звуковое оформление слов</w:t>
                  </w:r>
                  <w:r w:rsidR="008B1903" w:rsidRPr="00E806DE">
                    <w:rPr>
                      <w:color w:val="333333"/>
                      <w:sz w:val="32"/>
                      <w:szCs w:val="32"/>
                    </w:rPr>
                    <w:t>,</w:t>
                  </w:r>
                  <w:r w:rsidRPr="00E806DE">
                    <w:rPr>
                      <w:color w:val="333333"/>
                      <w:sz w:val="32"/>
                      <w:szCs w:val="32"/>
                    </w:rPr>
                    <w:t xml:space="preserve"> хотя ещё не может определить, какой звук или часто в слове произнесено неправильно.</w:t>
                  </w:r>
                  <w:r w:rsidR="008B1903" w:rsidRPr="00E806DE">
                    <w:rPr>
                      <w:color w:val="333333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shape>
        </w:pict>
      </w:r>
      <w:r w:rsidR="009C4439">
        <w:rPr>
          <w:noProof/>
          <w:lang w:eastAsia="ru-RU"/>
        </w:rPr>
        <w:pict>
          <v:shape id="_x0000_s1043" type="#_x0000_t202" style="position:absolute;margin-left:40.2pt;margin-top:215.75pt;width:496.45pt;height:393.35pt;z-index:251675648" stroked="f">
            <v:textbox>
              <w:txbxContent>
                <w:p w:rsidR="00BB147F" w:rsidRPr="00E806DE" w:rsidRDefault="00BB147F" w:rsidP="00BB147F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 w:rsidRPr="00E806DE">
                    <w:rPr>
                      <w:color w:val="333333"/>
                      <w:sz w:val="32"/>
                      <w:szCs w:val="32"/>
                    </w:rPr>
                    <w:t>Развитие речи у детей 3-4 лет происходит особенно быстро. Как правило, ребёнок к 3-м годам почти усваивает свой родной язык. Активный словарь малышей от 3-х до 4-х лет растёт буквально не по дням, а по часам, примерно до 100 новых слов за месяц. Если в три года ребёнку для общения достаточно нескольких сотен слов, в четыре года эта цифра достигает 1, 5-2 тысячи слов. При этом надо помнить, что в семье для повседневного общения взрослыми используются в среднем от 3-х до 5-ти тысяч слов.</w:t>
                  </w:r>
                </w:p>
                <w:p w:rsidR="00BB147F" w:rsidRPr="00E806DE" w:rsidRDefault="00BB147F" w:rsidP="00BB147F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 w:rsidRPr="00E806DE">
                    <w:rPr>
                      <w:color w:val="333333"/>
                      <w:sz w:val="32"/>
                      <w:szCs w:val="32"/>
                    </w:rPr>
                    <w:t>Так же быстро улучшается и звуковое оформление слов, более развёрнутыми становятся фразы. Однако не все малыши имеют одинаковый уровень речевого развития: одни к трём годам часто и правильно произносят слова, а другие говорят недостаточно отчётливо, неправильно произносят слова, третьи говорят недостаточно отчётливо, неправильно произносят отдельные звуки. Наиболее типичными ошибками являются пропуск и замены звуков, перестановка звуков и слогов, нарушение слоговой структуры (сокращение сло</w:t>
                  </w:r>
                  <w:proofErr w:type="gramStart"/>
                  <w:r w:rsidRPr="00E806DE">
                    <w:rPr>
                      <w:color w:val="333333"/>
                      <w:sz w:val="32"/>
                      <w:szCs w:val="32"/>
                    </w:rPr>
                    <w:t>в-</w:t>
                  </w:r>
                  <w:proofErr w:type="gramEnd"/>
                  <w:r w:rsidRPr="00E806DE">
                    <w:rPr>
                      <w:color w:val="333333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E806DE">
                    <w:rPr>
                      <w:color w:val="333333"/>
                      <w:sz w:val="32"/>
                      <w:szCs w:val="32"/>
                    </w:rPr>
                    <w:t>тамва</w:t>
                  </w:r>
                  <w:proofErr w:type="spellEnd"/>
                  <w:r w:rsidRPr="00E806DE">
                    <w:rPr>
                      <w:color w:val="333333"/>
                      <w:sz w:val="32"/>
                      <w:szCs w:val="32"/>
                    </w:rPr>
                    <w:t>, вместо трамвай, неправильное ударение) .</w:t>
                  </w:r>
                </w:p>
                <w:p w:rsidR="00BB147F" w:rsidRPr="00E806DE" w:rsidRDefault="00BB147F" w:rsidP="00617E2E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 w:rsidRPr="00E806DE">
                    <w:rPr>
                      <w:color w:val="333333"/>
                      <w:sz w:val="32"/>
                      <w:szCs w:val="32"/>
                    </w:rPr>
                    <w:t>Речь трёхлеток однотипна. Все глаголы они произносят в настоящем времени. Предложения похожи друг на друга: на первом месте подлежащее, потом сказуемое затем дополнение.</w:t>
                  </w:r>
                  <w:r w:rsidRPr="00E806DE">
                    <w:rPr>
                      <w:b/>
                      <w:color w:val="333333"/>
                      <w:sz w:val="32"/>
                      <w:szCs w:val="32"/>
                    </w:rPr>
                    <w:t xml:space="preserve"> </w:t>
                  </w:r>
                  <w:r w:rsidR="00617E2E" w:rsidRPr="00E806DE">
                    <w:rPr>
                      <w:color w:val="333333"/>
                      <w:sz w:val="32"/>
                      <w:szCs w:val="32"/>
                    </w:rPr>
                    <w:t xml:space="preserve">Дети </w:t>
                  </w:r>
                  <w:r w:rsidRPr="00E806DE">
                    <w:rPr>
                      <w:color w:val="333333"/>
                      <w:sz w:val="32"/>
                      <w:szCs w:val="32"/>
                    </w:rPr>
                    <w:t xml:space="preserve">легко воспринимают </w:t>
                  </w:r>
                  <w:r w:rsidR="00617E2E" w:rsidRPr="00E806DE">
                    <w:rPr>
                      <w:color w:val="333333"/>
                      <w:sz w:val="32"/>
                      <w:szCs w:val="32"/>
                    </w:rPr>
                    <w:t>простые назывные предложения. В этом возрасте</w:t>
                  </w:r>
                  <w:r w:rsidR="00617E2E" w:rsidRPr="00E806DE">
                    <w:rPr>
                      <w:b/>
                      <w:color w:val="333333"/>
                      <w:sz w:val="32"/>
                      <w:szCs w:val="32"/>
                    </w:rPr>
                    <w:t xml:space="preserve"> </w:t>
                  </w:r>
                  <w:r w:rsidR="00617E2E" w:rsidRPr="00E806DE">
                    <w:rPr>
                      <w:color w:val="333333"/>
                      <w:sz w:val="32"/>
                      <w:szCs w:val="32"/>
                    </w:rPr>
                    <w:t xml:space="preserve">у </w:t>
                  </w:r>
                </w:p>
                <w:p w:rsidR="00BB147F" w:rsidRPr="00BB147F" w:rsidRDefault="00BB147F" w:rsidP="00BB147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BB147F" w:rsidRPr="00BB147F">
        <w:rPr>
          <w:noProof/>
          <w:lang w:eastAsia="ru-RU"/>
        </w:rPr>
        <w:drawing>
          <wp:inline distT="0" distB="0" distL="0" distR="0">
            <wp:extent cx="7323446" cy="10399594"/>
            <wp:effectExtent l="19050" t="0" r="0" b="0"/>
            <wp:docPr id="10" name="Рисунок 6" descr="C:\Users\Рита\Desktop\фо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та\Desktop\ф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959" cy="1040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ED2" w:rsidRDefault="009C4439" w:rsidP="00584B34">
      <w:pPr>
        <w:spacing w:after="0" w:line="240" w:lineRule="auto"/>
      </w:pPr>
      <w:r>
        <w:rPr>
          <w:noProof/>
          <w:lang w:eastAsia="ru-RU"/>
        </w:rPr>
        <w:lastRenderedPageBreak/>
        <w:pict>
          <v:shape id="_x0000_s1038" type="#_x0000_t202" style="position:absolute;margin-left:39.1pt;margin-top:581.15pt;width:292.3pt;height:206.3pt;z-index:251670528" stroked="f">
            <v:textbox>
              <w:txbxContent>
                <w:p w:rsidR="00535A4A" w:rsidRDefault="00535A4A" w:rsidP="003F54B1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>
                    <w:rPr>
                      <w:color w:val="333333"/>
                      <w:sz w:val="32"/>
                      <w:szCs w:val="32"/>
                    </w:rPr>
                    <w:t>В этом возрасте у ребёнка проявляется сильнейшая тяга к изучению слова. Он пытается читать и писать буквы. Было бы большим упущением не дать малышу знания, которых он так жаждет.</w:t>
                  </w:r>
                  <w:r w:rsidR="008407D5">
                    <w:rPr>
                      <w:color w:val="333333"/>
                      <w:sz w:val="32"/>
                      <w:szCs w:val="32"/>
                    </w:rPr>
                    <w:t xml:space="preserve"> </w:t>
                  </w:r>
                  <w:r w:rsidR="008B43A0">
                    <w:rPr>
                      <w:color w:val="333333"/>
                      <w:sz w:val="32"/>
                      <w:szCs w:val="32"/>
                    </w:rPr>
                    <w:t>В возрасте 4-</w:t>
                  </w:r>
                  <w:r>
                    <w:rPr>
                      <w:color w:val="333333"/>
                      <w:sz w:val="32"/>
                      <w:szCs w:val="32"/>
                    </w:rPr>
                    <w:t>5 лет ребёнок может пересказать услышанную сказку, описать картину, понятно для окружающих передать свои впечатления об увиденном.</w:t>
                  </w:r>
                </w:p>
                <w:p w:rsidR="00535A4A" w:rsidRDefault="00535A4A" w:rsidP="003F54B1">
                  <w:pPr>
                    <w:jc w:val="both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39.1pt;margin-top:226.5pt;width:506.15pt;height:354.65pt;z-index:251666432" stroked="f">
            <v:textbox>
              <w:txbxContent>
                <w:p w:rsidR="00B35AB6" w:rsidRPr="00584B34" w:rsidRDefault="00B35AB6" w:rsidP="00535A4A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 w:rsidRPr="00584B34">
                    <w:rPr>
                      <w:color w:val="333333"/>
                      <w:sz w:val="32"/>
                      <w:szCs w:val="32"/>
                    </w:rPr>
                    <w:t xml:space="preserve">Больше всего в ребёнке четырёх-пяти лет поражает его успехи в усвоении родного языка. К пяти годам </w:t>
                  </w:r>
                  <w:r w:rsidRPr="008407D5">
                    <w:rPr>
                      <w:color w:val="333333"/>
                      <w:sz w:val="32"/>
                      <w:szCs w:val="32"/>
                    </w:rPr>
                    <w:t>словарный запас</w:t>
                  </w:r>
                  <w:r w:rsidRPr="00584B34">
                    <w:rPr>
                      <w:color w:val="333333"/>
                      <w:sz w:val="32"/>
                      <w:szCs w:val="32"/>
                    </w:rPr>
                    <w:t xml:space="preserve"> превышает 2000 слов. В нём появляются абстрактные понятия. Ребёнок хочет осмыслить значение слов, объяснить их происхождение. Его интересует все характеристики слов: смысл, звуковая форма, мелодия и музыкальность. Ребёнок как бы играет словами, как раньше он тщательно и долго обследовал различные предметы. </w:t>
                  </w:r>
                  <w:r w:rsidR="00584B34" w:rsidRPr="00584B34">
                    <w:rPr>
                      <w:color w:val="333333"/>
                      <w:sz w:val="32"/>
                      <w:szCs w:val="32"/>
                    </w:rPr>
                    <w:t xml:space="preserve">Ребенок </w:t>
                  </w:r>
                  <w:r w:rsidRPr="00584B34">
                    <w:rPr>
                      <w:color w:val="333333"/>
                      <w:sz w:val="32"/>
                      <w:szCs w:val="32"/>
                    </w:rPr>
                    <w:t xml:space="preserve"> часами может видоизменять слова, придумывая новые. Он «играет» рифмами, но это не поэзия. Чаще всего рифма не связана с содержанием, а лишь по-особому звучит.</w:t>
                  </w:r>
                </w:p>
                <w:p w:rsidR="00B35AB6" w:rsidRPr="00584B34" w:rsidRDefault="00B35AB6" w:rsidP="00535A4A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 w:rsidRPr="00584B34">
                    <w:rPr>
                      <w:color w:val="333333"/>
                      <w:sz w:val="32"/>
                      <w:szCs w:val="32"/>
                    </w:rPr>
                    <w:t xml:space="preserve">В речи ребёнка, кроме простых предложений, начинают появляться и сложноподчинённые. </w:t>
                  </w:r>
                  <w:r w:rsidR="00584B34" w:rsidRPr="00584B34">
                    <w:rPr>
                      <w:color w:val="333333"/>
                      <w:sz w:val="32"/>
                      <w:szCs w:val="32"/>
                    </w:rPr>
                    <w:t xml:space="preserve">Ребенок </w:t>
                  </w:r>
                  <w:r w:rsidRPr="00584B34">
                    <w:rPr>
                      <w:color w:val="333333"/>
                      <w:sz w:val="32"/>
                      <w:szCs w:val="32"/>
                    </w:rPr>
                    <w:t xml:space="preserve"> меняет части речи местами, часто использует союзы и предлоги.</w:t>
                  </w:r>
                </w:p>
                <w:p w:rsidR="008407D5" w:rsidRDefault="00B35AB6" w:rsidP="008407D5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 w:rsidRPr="00584B34">
                    <w:rPr>
                      <w:color w:val="333333"/>
                      <w:sz w:val="32"/>
                      <w:szCs w:val="32"/>
                    </w:rPr>
                    <w:t xml:space="preserve">Этот возраст называют иногда возрастом «почемучек». К 5-ти годам он уже способен понимать пассивные конструкции, легко использует и применяет прошедшее и будущее время глагола. Малыш в этом возрасте как никогда лёгко усваивает правила грамматики и запоминает буквы. </w:t>
                  </w:r>
                  <w:r w:rsidR="008407D5">
                    <w:rPr>
                      <w:color w:val="333333"/>
                      <w:sz w:val="32"/>
                      <w:szCs w:val="32"/>
                    </w:rPr>
                    <w:t>При правильной организации обучения ребёнка грамоте он способен легко и быстро научиться читать.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199.25pt;margin-top:41.7pt;width:346pt;height:184.8pt;z-index:251665408" stroked="f">
            <v:textbox>
              <w:txbxContent>
                <w:p w:rsidR="00B35AB6" w:rsidRPr="00584B34" w:rsidRDefault="00B35AB6" w:rsidP="00584B34">
                  <w:pPr>
                    <w:jc w:val="center"/>
                    <w:rPr>
                      <w:rFonts w:ascii="Monotype Corsiva" w:hAnsi="Monotype Corsiva"/>
                      <w:b/>
                      <w:sz w:val="72"/>
                      <w:szCs w:val="72"/>
                    </w:rPr>
                  </w:pPr>
                  <w:r w:rsidRPr="00584B34">
                    <w:rPr>
                      <w:rFonts w:ascii="Monotype Corsiva" w:hAnsi="Monotype Corsiva" w:cs="Arial"/>
                      <w:b/>
                      <w:color w:val="333333"/>
                      <w:sz w:val="72"/>
                      <w:szCs w:val="72"/>
                      <w:shd w:val="clear" w:color="auto" w:fill="FFFFFF"/>
                    </w:rPr>
                    <w:t>Особенности развития речи детей среднего дошкольного возраста (4-5 лет)</w:t>
                  </w:r>
                </w:p>
              </w:txbxContent>
            </v:textbox>
          </v:shape>
        </w:pict>
      </w:r>
      <w:r w:rsidR="00B93ED2" w:rsidRPr="00B93ED2">
        <w:rPr>
          <w:noProof/>
          <w:lang w:eastAsia="ru-RU"/>
        </w:rPr>
        <w:drawing>
          <wp:inline distT="0" distB="0" distL="0" distR="0">
            <wp:extent cx="7323446" cy="10399594"/>
            <wp:effectExtent l="19050" t="0" r="0" b="0"/>
            <wp:docPr id="5" name="Рисунок 1" descr="C:\Users\Рита\Desktop\фо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та\Desktop\ф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959" cy="1040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AB6" w:rsidRDefault="009C4439" w:rsidP="00535A4A">
      <w:r>
        <w:rPr>
          <w:noProof/>
          <w:lang w:eastAsia="ru-RU"/>
        </w:rPr>
        <w:lastRenderedPageBreak/>
        <w:pict>
          <v:shape id="_x0000_s1037" type="#_x0000_t202" style="position:absolute;margin-left:47.7pt;margin-top:580.05pt;width:283.7pt;height:207.4pt;z-index:251669504" stroked="f">
            <v:textbox>
              <w:txbxContent>
                <w:p w:rsidR="001C0729" w:rsidRDefault="001C0729" w:rsidP="00535A4A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</w:pPr>
                  <w:r>
                    <w:rPr>
                      <w:color w:val="333333"/>
                      <w:sz w:val="32"/>
                      <w:szCs w:val="32"/>
                    </w:rPr>
                    <w:t xml:space="preserve">В этом возрасте запас слов детей совершенствуется, обогащается. Дети могут составлять сложноподчинённые предложения, многие пересказывают, составляют рассказы самостоятельно. Диалогическая и монологическая речь детей более совершенна. Дети умеют читать, составлять слово из звуков, выделять место положения звука (вначале, в середине и в конце).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47.7pt;margin-top:208.3pt;width:493.25pt;height:377.15pt;z-index:251667456" stroked="f">
            <v:textbox style="mso-next-textbox:#_x0000_s1035">
              <w:txbxContent>
                <w:p w:rsidR="001C0729" w:rsidRDefault="001C0729" w:rsidP="00535A4A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>
                    <w:rPr>
                      <w:color w:val="333333"/>
                      <w:sz w:val="32"/>
                      <w:szCs w:val="32"/>
                    </w:rPr>
                    <w:t xml:space="preserve">На шестом году жизни продолжается совершенствование всей речевой системы. </w:t>
                  </w:r>
                  <w:r>
                    <w:rPr>
                      <w:b/>
                      <w:color w:val="333333"/>
                      <w:sz w:val="32"/>
                      <w:szCs w:val="32"/>
                    </w:rPr>
                    <w:t xml:space="preserve">Словарь </w:t>
                  </w:r>
                  <w:r>
                    <w:rPr>
                      <w:color w:val="333333"/>
                      <w:sz w:val="32"/>
                      <w:szCs w:val="32"/>
                    </w:rPr>
                    <w:t>обогащается обобщающими понятиями, систематизируется (усваиваются отно</w:t>
                  </w:r>
                  <w:bookmarkStart w:id="0" w:name="_GoBack"/>
                  <w:bookmarkEnd w:id="0"/>
                  <w:r>
                    <w:rPr>
                      <w:color w:val="333333"/>
                      <w:sz w:val="32"/>
                      <w:szCs w:val="32"/>
                    </w:rPr>
                    <w:t xml:space="preserve">шения антонимии-синонимии, многозначность). Развивается функция </w:t>
                  </w:r>
                  <w:r>
                    <w:rPr>
                      <w:b/>
                      <w:color w:val="333333"/>
                      <w:sz w:val="32"/>
                      <w:szCs w:val="32"/>
                    </w:rPr>
                    <w:t>словоизменения</w:t>
                  </w:r>
                  <w:r>
                    <w:rPr>
                      <w:color w:val="333333"/>
                      <w:sz w:val="32"/>
                      <w:szCs w:val="32"/>
                    </w:rPr>
                    <w:t>: ребёнок учится изменять существительное по падежам, глаголы по лицам и числам. Совершенствуется звуковая сторона речи. Ребёнок начинает различать недавно усвоенные звуки (свистящие, шипящие, сонорные).</w:t>
                  </w:r>
                </w:p>
                <w:p w:rsidR="001C0729" w:rsidRDefault="001C0729" w:rsidP="00535A4A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>
                    <w:rPr>
                      <w:color w:val="333333"/>
                      <w:sz w:val="32"/>
                      <w:szCs w:val="32"/>
                    </w:rPr>
                    <w:t>Активно овладевая системой склонения и спряжения, ребёнок встречается с историческими чередованиями (например: косил – кошу, гост</w:t>
                  </w:r>
                  <w:proofErr w:type="gramStart"/>
                  <w:r>
                    <w:rPr>
                      <w:color w:val="333333"/>
                      <w:sz w:val="32"/>
                      <w:szCs w:val="32"/>
                    </w:rPr>
                    <w:t>ь-</w:t>
                  </w:r>
                  <w:proofErr w:type="gramEnd"/>
                  <w:r>
                    <w:rPr>
                      <w:color w:val="333333"/>
                      <w:sz w:val="32"/>
                      <w:szCs w:val="32"/>
                    </w:rPr>
                    <w:t xml:space="preserve"> гощу, писал – пишу, метал – мечу, сказал – скажу, - шипящих и сонорных звуков. Чтобы усвоить эти явления, требуется большая языковая практика.</w:t>
                  </w:r>
                </w:p>
                <w:p w:rsidR="001C0729" w:rsidRDefault="001C0729" w:rsidP="00535A4A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>
                    <w:rPr>
                      <w:color w:val="333333"/>
                      <w:sz w:val="32"/>
                      <w:szCs w:val="32"/>
                    </w:rPr>
                    <w:t>В фонематической системе каждая единица характеризуется определённой совокупностью смыслоразличительных признаков. Для согласных звуков в русском языке это: твёрдость и мягкость, звонкость и глухость, способ и место образования, наличие или отсутствие назализации. Если фонемы отличаются только смыслоразличительным признаком, их называют близкими, оппозиционными.</w:t>
                  </w:r>
                </w:p>
                <w:p w:rsidR="00846B91" w:rsidRPr="001C0729" w:rsidRDefault="00846B91" w:rsidP="00535A4A">
                  <w:pPr>
                    <w:jc w:val="both"/>
                    <w:rPr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197.1pt;margin-top:37.4pt;width:343.85pt;height:157.95pt;z-index:251668480" stroked="f">
            <v:textbox>
              <w:txbxContent>
                <w:p w:rsidR="0058580C" w:rsidRPr="0058580C" w:rsidRDefault="0058580C" w:rsidP="0058580C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Monotype Corsiva" w:hAnsi="Monotype Corsiva"/>
                      <w:b/>
                      <w:color w:val="333333"/>
                      <w:sz w:val="72"/>
                      <w:szCs w:val="72"/>
                    </w:rPr>
                  </w:pPr>
                  <w:r w:rsidRPr="0058580C">
                    <w:rPr>
                      <w:rFonts w:ascii="Monotype Corsiva" w:hAnsi="Monotype Corsiva"/>
                      <w:b/>
                      <w:color w:val="333333"/>
                      <w:sz w:val="72"/>
                      <w:szCs w:val="72"/>
                    </w:rPr>
                    <w:t xml:space="preserve">Особенности развития речи детей старшего дошкольного возраста </w:t>
                  </w:r>
                </w:p>
                <w:p w:rsidR="0058580C" w:rsidRPr="0058580C" w:rsidRDefault="0058580C" w:rsidP="0058580C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Monotype Corsiva" w:hAnsi="Monotype Corsiva"/>
                      <w:b/>
                      <w:color w:val="333333"/>
                      <w:sz w:val="72"/>
                      <w:szCs w:val="72"/>
                    </w:rPr>
                  </w:pPr>
                  <w:r w:rsidRPr="0058580C">
                    <w:rPr>
                      <w:rFonts w:ascii="Monotype Corsiva" w:hAnsi="Monotype Corsiva"/>
                      <w:b/>
                      <w:color w:val="333333"/>
                      <w:sz w:val="72"/>
                      <w:szCs w:val="72"/>
                    </w:rPr>
                    <w:t>5-6 лет.</w:t>
                  </w:r>
                </w:p>
                <w:p w:rsidR="0058580C" w:rsidRPr="0058580C" w:rsidRDefault="0058580C">
                  <w:pPr>
                    <w:rPr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B35AB6" w:rsidRPr="00B35AB6">
        <w:rPr>
          <w:noProof/>
          <w:lang w:eastAsia="ru-RU"/>
        </w:rPr>
        <w:drawing>
          <wp:inline distT="0" distB="0" distL="0" distR="0">
            <wp:extent cx="7309798" cy="10372298"/>
            <wp:effectExtent l="19050" t="0" r="5402" b="0"/>
            <wp:docPr id="6" name="Рисунок 2" descr="C:\Users\Рита\Desktop\фо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та\Desktop\ф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301" cy="1038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1" type="#_x0000_t202" style="position:absolute;margin-left:34.8pt;margin-top:596.2pt;width:295.55pt;height:184.8pt;z-index:251673600;mso-position-horizontal-relative:text;mso-position-vertical-relative:text" stroked="f">
            <v:textbox>
              <w:txbxContent>
                <w:p w:rsidR="00504475" w:rsidRDefault="00504475" w:rsidP="00504475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>
                    <w:rPr>
                      <w:color w:val="333333"/>
                      <w:sz w:val="32"/>
                      <w:szCs w:val="32"/>
                    </w:rPr>
                    <w:t>недостаточно развитой мелкой (пальчиковой) и речевой моторики, что, в свою очередь, тесно связано с нарушениями звукопроизношения.</w:t>
                  </w:r>
                </w:p>
                <w:p w:rsidR="00504475" w:rsidRDefault="00504475" w:rsidP="00504475">
                  <w:r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</w:rPr>
                    <w:t>Развитие пальчиковой моторики не только имеет ведущее значение для успешного овладения актом письма, но и ускоряет развитие речевой моторики.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215.35pt;margin-top:37.4pt;width:317pt;height:170.85pt;z-index:251671552;mso-position-horizontal-relative:text;mso-position-vertical-relative:text" stroked="f">
            <v:textbox style="mso-next-textbox:#_x0000_s1039">
              <w:txbxContent>
                <w:p w:rsidR="003F54B1" w:rsidRPr="003F54B1" w:rsidRDefault="003F54B1" w:rsidP="003F54B1">
                  <w:pPr>
                    <w:jc w:val="center"/>
                    <w:rPr>
                      <w:rFonts w:ascii="Monotype Corsiva" w:hAnsi="Monotype Corsiva"/>
                      <w:b/>
                      <w:sz w:val="72"/>
                      <w:szCs w:val="72"/>
                    </w:rPr>
                  </w:pPr>
                  <w:r w:rsidRPr="003F54B1">
                    <w:rPr>
                      <w:rFonts w:ascii="Monotype Corsiva" w:hAnsi="Monotype Corsiva" w:cs="Arial"/>
                      <w:b/>
                      <w:color w:val="333333"/>
                      <w:sz w:val="72"/>
                      <w:szCs w:val="72"/>
                      <w:shd w:val="clear" w:color="auto" w:fill="FFFFFF"/>
                    </w:rPr>
                    <w:t>Особенности развития речи детей 6-7 лет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34.8pt;margin-top:208.25pt;width:509.4pt;height:394.4pt;z-index:251672576;mso-position-horizontal-relative:text;mso-position-vertical-relative:text" stroked="f">
            <v:textbox>
              <w:txbxContent>
                <w:p w:rsidR="00504475" w:rsidRPr="00504475" w:rsidRDefault="00504475" w:rsidP="00504475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 w:rsidRPr="00504475">
                    <w:rPr>
                      <w:color w:val="333333"/>
                      <w:sz w:val="32"/>
                      <w:szCs w:val="32"/>
                    </w:rPr>
                    <w:t xml:space="preserve">У старших дошкольников 6-7 года жизни формируется фонематическое восприятие и </w:t>
                  </w:r>
                  <w:proofErr w:type="spellStart"/>
                  <w:r w:rsidRPr="00504475">
                    <w:rPr>
                      <w:color w:val="333333"/>
                      <w:sz w:val="32"/>
                      <w:szCs w:val="32"/>
                    </w:rPr>
                    <w:t>слух</w:t>
                  </w:r>
                  <w:proofErr w:type="gramStart"/>
                  <w:r w:rsidRPr="00504475">
                    <w:rPr>
                      <w:color w:val="333333"/>
                      <w:sz w:val="32"/>
                      <w:szCs w:val="32"/>
                    </w:rPr>
                    <w:t>о</w:t>
                  </w:r>
                  <w:proofErr w:type="spellEnd"/>
                  <w:r w:rsidRPr="00504475">
                    <w:rPr>
                      <w:color w:val="333333"/>
                      <w:sz w:val="32"/>
                      <w:szCs w:val="32"/>
                    </w:rPr>
                    <w:t>-</w:t>
                  </w:r>
                  <w:proofErr w:type="gramEnd"/>
                  <w:r w:rsidRPr="00504475">
                    <w:rPr>
                      <w:color w:val="333333"/>
                      <w:sz w:val="32"/>
                      <w:szCs w:val="32"/>
                    </w:rPr>
                    <w:t xml:space="preserve"> произносительные дифференцировки следующих оппозиционных фонем: С-З, Ш-З (отличаются работой голосовых связок)</w:t>
                  </w:r>
                  <w:proofErr w:type="gramStart"/>
                  <w:r w:rsidRPr="00504475">
                    <w:rPr>
                      <w:color w:val="333333"/>
                      <w:sz w:val="32"/>
                      <w:szCs w:val="32"/>
                    </w:rPr>
                    <w:t xml:space="preserve"> ;</w:t>
                  </w:r>
                  <w:proofErr w:type="gramEnd"/>
                  <w:r w:rsidRPr="00504475">
                    <w:rPr>
                      <w:color w:val="333333"/>
                      <w:sz w:val="32"/>
                      <w:szCs w:val="32"/>
                    </w:rPr>
                    <w:t xml:space="preserve"> С-Ш, </w:t>
                  </w:r>
                  <w:proofErr w:type="spellStart"/>
                  <w:r w:rsidRPr="00504475">
                    <w:rPr>
                      <w:color w:val="333333"/>
                      <w:sz w:val="32"/>
                      <w:szCs w:val="32"/>
                    </w:rPr>
                    <w:t>Сь</w:t>
                  </w:r>
                  <w:proofErr w:type="spellEnd"/>
                  <w:r w:rsidRPr="00504475">
                    <w:rPr>
                      <w:color w:val="333333"/>
                      <w:sz w:val="32"/>
                      <w:szCs w:val="32"/>
                    </w:rPr>
                    <w:t>-Щ, З-Ж (отличатся местом образ</w:t>
                  </w:r>
                  <w:r w:rsidR="008B1903">
                    <w:rPr>
                      <w:color w:val="333333"/>
                      <w:sz w:val="32"/>
                      <w:szCs w:val="32"/>
                    </w:rPr>
                    <w:t xml:space="preserve">ования) ; Т-Ц. С-Ц, </w:t>
                  </w:r>
                  <w:proofErr w:type="spellStart"/>
                  <w:r w:rsidR="008B1903">
                    <w:rPr>
                      <w:color w:val="333333"/>
                      <w:sz w:val="32"/>
                      <w:szCs w:val="32"/>
                    </w:rPr>
                    <w:t>Ть</w:t>
                  </w:r>
                  <w:proofErr w:type="spellEnd"/>
                  <w:r w:rsidR="008B1903">
                    <w:rPr>
                      <w:color w:val="333333"/>
                      <w:sz w:val="32"/>
                      <w:szCs w:val="32"/>
                    </w:rPr>
                    <w:t>-Ч, Щ-Ч, Р</w:t>
                  </w:r>
                  <w:r w:rsidRPr="00504475">
                    <w:rPr>
                      <w:color w:val="333333"/>
                      <w:sz w:val="32"/>
                      <w:szCs w:val="32"/>
                    </w:rPr>
                    <w:t>-Л (отличаются способом образования)</w:t>
                  </w:r>
                  <w:proofErr w:type="gramStart"/>
                  <w:r w:rsidRPr="00504475">
                    <w:rPr>
                      <w:color w:val="333333"/>
                      <w:sz w:val="32"/>
                      <w:szCs w:val="32"/>
                    </w:rPr>
                    <w:t xml:space="preserve"> .</w:t>
                  </w:r>
                  <w:proofErr w:type="gramEnd"/>
                </w:p>
                <w:p w:rsidR="00504475" w:rsidRPr="00504475" w:rsidRDefault="00504475" w:rsidP="00504475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 w:rsidRPr="00504475">
                    <w:rPr>
                      <w:color w:val="333333"/>
                      <w:sz w:val="32"/>
                      <w:szCs w:val="32"/>
                    </w:rPr>
                    <w:t>Ребёнок уже понимает, что изменение одной фонемы в слове («</w:t>
                  </w:r>
                  <w:proofErr w:type="gramStart"/>
                  <w:r w:rsidRPr="00504475">
                    <w:rPr>
                      <w:color w:val="333333"/>
                      <w:sz w:val="32"/>
                      <w:szCs w:val="32"/>
                    </w:rPr>
                    <w:t>дар-дал</w:t>
                  </w:r>
                  <w:proofErr w:type="gramEnd"/>
                  <w:r w:rsidRPr="00504475">
                    <w:rPr>
                      <w:color w:val="333333"/>
                      <w:sz w:val="32"/>
                      <w:szCs w:val="32"/>
                    </w:rPr>
                    <w:t>», «сор-бор-хор») или их последовательности («соль-лось, «замок-мазок») меняют смысл или разрушает слово.</w:t>
                  </w:r>
                </w:p>
                <w:p w:rsidR="00504475" w:rsidRPr="00504475" w:rsidRDefault="00504475" w:rsidP="00504475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proofErr w:type="gramStart"/>
                  <w:r w:rsidRPr="00504475">
                    <w:rPr>
                      <w:color w:val="333333"/>
                      <w:sz w:val="32"/>
                      <w:szCs w:val="32"/>
                    </w:rPr>
                    <w:t xml:space="preserve">Умение выделить из множества звуков, воспринять, отделить от других и запомнить определённые смыслоразличительные признаки фонем – плод совокупной работы нескольких систем мозга: речеслухового и </w:t>
                  </w:r>
                  <w:proofErr w:type="spellStart"/>
                  <w:r w:rsidRPr="00504475">
                    <w:rPr>
                      <w:color w:val="333333"/>
                      <w:sz w:val="32"/>
                      <w:szCs w:val="32"/>
                    </w:rPr>
                    <w:t>рече</w:t>
                  </w:r>
                  <w:proofErr w:type="spellEnd"/>
                  <w:r w:rsidRPr="00504475">
                    <w:rPr>
                      <w:color w:val="333333"/>
                      <w:sz w:val="32"/>
                      <w:szCs w:val="32"/>
                    </w:rPr>
                    <w:t xml:space="preserve"> - двигательного анализаторов (преимущественно первого, слухового и зрительного, сохранной пространственно-временной и двигательной систем.</w:t>
                  </w:r>
                  <w:proofErr w:type="gramEnd"/>
                </w:p>
                <w:p w:rsidR="00504475" w:rsidRPr="00504475" w:rsidRDefault="00504475" w:rsidP="00504475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333333"/>
                      <w:sz w:val="32"/>
                      <w:szCs w:val="32"/>
                    </w:rPr>
                  </w:pPr>
                  <w:r w:rsidRPr="00504475">
                    <w:rPr>
                      <w:color w:val="333333"/>
                      <w:sz w:val="32"/>
                      <w:szCs w:val="32"/>
                    </w:rPr>
                    <w:t>Однако в период обучения чтению, счёту и письму достаточно часто обнаруживаются недостатки зрительно-пространственных восприятия и представлений у детей. Многие дети путают правую и левую стороны, зеркально изображают буквы, пытаются писать, читать и решать примеры справа налево. Многим трудно понять и правильно употреблять предложные конструкции, означающие пространственные отношения.</w:t>
                  </w:r>
                  <w:r>
                    <w:rPr>
                      <w:color w:val="333333"/>
                      <w:sz w:val="32"/>
                      <w:szCs w:val="32"/>
                    </w:rPr>
                    <w:t xml:space="preserve"> Подобные недостатки чаще всего встречаются на фоне</w:t>
                  </w:r>
                </w:p>
              </w:txbxContent>
            </v:textbox>
          </v:shape>
        </w:pict>
      </w:r>
      <w:r w:rsidR="00B35AB6" w:rsidRPr="00B35AB6">
        <w:rPr>
          <w:noProof/>
          <w:lang w:eastAsia="ru-RU"/>
        </w:rPr>
        <w:drawing>
          <wp:inline distT="0" distB="0" distL="0" distR="0">
            <wp:extent cx="7323446" cy="10358651"/>
            <wp:effectExtent l="19050" t="0" r="0" b="0"/>
            <wp:docPr id="7" name="Рисунок 4" descr="C:\Users\Рита\Desktop\фо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та\Desktop\ф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959" cy="1036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AB6" w:rsidSect="00C77CF6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14"/>
    <w:multiLevelType w:val="multilevel"/>
    <w:tmpl w:val="8AD0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165C"/>
    <w:multiLevelType w:val="hybridMultilevel"/>
    <w:tmpl w:val="02B672A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5476D5B"/>
    <w:multiLevelType w:val="multilevel"/>
    <w:tmpl w:val="1A7A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B27E3"/>
    <w:multiLevelType w:val="hybridMultilevel"/>
    <w:tmpl w:val="F5EE30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F10D0F"/>
    <w:multiLevelType w:val="multilevel"/>
    <w:tmpl w:val="6DCC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25884"/>
    <w:multiLevelType w:val="multilevel"/>
    <w:tmpl w:val="FA36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89621C"/>
    <w:multiLevelType w:val="multilevel"/>
    <w:tmpl w:val="0DA4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6333EE"/>
    <w:multiLevelType w:val="hybridMultilevel"/>
    <w:tmpl w:val="D360B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A4035"/>
    <w:multiLevelType w:val="multilevel"/>
    <w:tmpl w:val="FE60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214543"/>
    <w:multiLevelType w:val="multilevel"/>
    <w:tmpl w:val="310C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CF6"/>
    <w:rsid w:val="001C0729"/>
    <w:rsid w:val="002A32F2"/>
    <w:rsid w:val="003F54B1"/>
    <w:rsid w:val="0043367F"/>
    <w:rsid w:val="0045020C"/>
    <w:rsid w:val="00504475"/>
    <w:rsid w:val="00522F0C"/>
    <w:rsid w:val="00535A4A"/>
    <w:rsid w:val="00584B34"/>
    <w:rsid w:val="0058580C"/>
    <w:rsid w:val="005A0FAC"/>
    <w:rsid w:val="00617E2E"/>
    <w:rsid w:val="00681897"/>
    <w:rsid w:val="006D3A54"/>
    <w:rsid w:val="00720817"/>
    <w:rsid w:val="008407D5"/>
    <w:rsid w:val="00846B91"/>
    <w:rsid w:val="008B1903"/>
    <w:rsid w:val="008B43A0"/>
    <w:rsid w:val="009C4439"/>
    <w:rsid w:val="00A1193A"/>
    <w:rsid w:val="00A525F5"/>
    <w:rsid w:val="00B35AB6"/>
    <w:rsid w:val="00B93ED2"/>
    <w:rsid w:val="00BB147F"/>
    <w:rsid w:val="00BF15A2"/>
    <w:rsid w:val="00C77CF6"/>
    <w:rsid w:val="00CF0CED"/>
    <w:rsid w:val="00E8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CF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7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User</cp:lastModifiedBy>
  <cp:revision>6</cp:revision>
  <cp:lastPrinted>2018-10-26T07:32:00Z</cp:lastPrinted>
  <dcterms:created xsi:type="dcterms:W3CDTF">2018-10-24T16:41:00Z</dcterms:created>
  <dcterms:modified xsi:type="dcterms:W3CDTF">2018-10-26T07:33:00Z</dcterms:modified>
</cp:coreProperties>
</file>